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D424A" w14:textId="77777777" w:rsidR="0083253B" w:rsidRDefault="0083253B" w:rsidP="00E35F89">
      <w:pPr>
        <w:ind w:left="284"/>
      </w:pPr>
    </w:p>
    <w:tbl>
      <w:tblPr>
        <w:tblW w:w="9367" w:type="dxa"/>
        <w:tblLayout w:type="fixed"/>
        <w:tblLook w:val="0000" w:firstRow="0" w:lastRow="0" w:firstColumn="0" w:lastColumn="0" w:noHBand="0" w:noVBand="0"/>
      </w:tblPr>
      <w:tblGrid>
        <w:gridCol w:w="2846"/>
        <w:gridCol w:w="6521"/>
      </w:tblGrid>
      <w:tr w:rsidR="00DD52E3" w:rsidRPr="002C1B95" w14:paraId="3FBE8BCD" w14:textId="77777777" w:rsidTr="00E35F89">
        <w:trPr>
          <w:trHeight w:val="284"/>
        </w:trPr>
        <w:tc>
          <w:tcPr>
            <w:tcW w:w="2846" w:type="dxa"/>
            <w:shd w:val="clear" w:color="auto" w:fill="auto"/>
          </w:tcPr>
          <w:p w14:paraId="6C67E1D2" w14:textId="77777777" w:rsidR="00DD52E3" w:rsidRPr="00DD52E3" w:rsidRDefault="00DD52E3" w:rsidP="002C4735">
            <w:pPr>
              <w:rPr>
                <w:rFonts w:ascii="Arial" w:hAnsi="Arial" w:cs="Arial"/>
                <w:b/>
                <w:color w:val="783D90" w:themeColor="text1"/>
                <w:sz w:val="18"/>
                <w:szCs w:val="18"/>
              </w:rPr>
            </w:pPr>
            <w:r w:rsidRPr="00DD52E3">
              <w:rPr>
                <w:rFonts w:ascii="Arial" w:hAnsi="Arial" w:cs="Arial"/>
                <w:b/>
                <w:color w:val="783D90" w:themeColor="text1"/>
                <w:sz w:val="18"/>
                <w:szCs w:val="18"/>
              </w:rPr>
              <w:t>Président</w:t>
            </w:r>
          </w:p>
        </w:tc>
        <w:tc>
          <w:tcPr>
            <w:tcW w:w="6521" w:type="dxa"/>
            <w:shd w:val="clear" w:color="auto" w:fill="auto"/>
          </w:tcPr>
          <w:p w14:paraId="684F2801" w14:textId="77777777" w:rsidR="00DD52E3" w:rsidRPr="00DD52E3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Pierre-Jean CRASTES</w:t>
            </w:r>
          </w:p>
        </w:tc>
      </w:tr>
      <w:tr w:rsidR="00DD52E3" w:rsidRPr="002C1B95" w14:paraId="40798E59" w14:textId="77777777" w:rsidTr="00E35F89">
        <w:trPr>
          <w:trHeight w:val="284"/>
        </w:trPr>
        <w:tc>
          <w:tcPr>
            <w:tcW w:w="2846" w:type="dxa"/>
            <w:shd w:val="clear" w:color="auto" w:fill="auto"/>
          </w:tcPr>
          <w:p w14:paraId="5931B0FC" w14:textId="77777777" w:rsidR="00E35F89" w:rsidRDefault="00E35F89" w:rsidP="002C4735">
            <w:pPr>
              <w:rPr>
                <w:rFonts w:ascii="Arial" w:hAnsi="Arial" w:cs="Arial"/>
                <w:b/>
                <w:color w:val="783D90" w:themeColor="text1"/>
                <w:sz w:val="18"/>
                <w:szCs w:val="18"/>
              </w:rPr>
            </w:pPr>
          </w:p>
          <w:p w14:paraId="0C05FE5C" w14:textId="6744E5D3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ascii="Arial" w:hAnsi="Arial" w:cs="Arial"/>
                <w:b/>
                <w:color w:val="783D90" w:themeColor="text1"/>
                <w:sz w:val="18"/>
                <w:szCs w:val="18"/>
              </w:rPr>
              <w:t>Membres présents</w:t>
            </w:r>
            <w:r w:rsidRPr="00DD52E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5CFBBC74" w14:textId="77777777" w:rsidR="00DD52E3" w:rsidRPr="00DD52E3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DD52E3" w:rsidRPr="002C1B95" w14:paraId="5DA1156E" w14:textId="77777777" w:rsidTr="00E35F89">
        <w:trPr>
          <w:trHeight w:val="3205"/>
        </w:trPr>
        <w:tc>
          <w:tcPr>
            <w:tcW w:w="2846" w:type="dxa"/>
            <w:shd w:val="clear" w:color="auto" w:fill="auto"/>
          </w:tcPr>
          <w:p w14:paraId="1256CEDE" w14:textId="77777777" w:rsidR="00DD52E3" w:rsidRPr="00DD52E3" w:rsidRDefault="00DD52E3" w:rsidP="002C4735">
            <w:pPr>
              <w:tabs>
                <w:tab w:val="right" w:pos="1984"/>
              </w:tabs>
              <w:snapToGrid w:val="0"/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ARCHAMPS</w:t>
            </w:r>
          </w:p>
          <w:p w14:paraId="274AC8A8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BEAUMONT</w:t>
            </w:r>
          </w:p>
          <w:p w14:paraId="7B009CBC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BOSSEY</w:t>
            </w:r>
          </w:p>
          <w:p w14:paraId="6189D1FB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CHENEX</w:t>
            </w:r>
          </w:p>
          <w:p w14:paraId="7F49636B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CHEVRIER</w:t>
            </w:r>
          </w:p>
          <w:p w14:paraId="3D780CE3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COLLONGES-SOUS-SALEVE</w:t>
            </w:r>
          </w:p>
          <w:p w14:paraId="4193349C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DINGY-EN-VUACHE</w:t>
            </w:r>
          </w:p>
          <w:p w14:paraId="47561DD6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FEIGERES</w:t>
            </w:r>
          </w:p>
          <w:p w14:paraId="4DC37A6D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JONZIER-EPAGNY</w:t>
            </w:r>
          </w:p>
          <w:p w14:paraId="5F3C7FB6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NEYDENS</w:t>
            </w:r>
          </w:p>
          <w:p w14:paraId="2EFC5A56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PRESILLY</w:t>
            </w:r>
          </w:p>
          <w:p w14:paraId="22225A54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ST-JULIEN-EN-GENEVOIS</w:t>
            </w:r>
          </w:p>
          <w:p w14:paraId="04F44A3D" w14:textId="77777777" w:rsidR="00777761" w:rsidRDefault="00777761" w:rsidP="002C4735">
            <w:pPr>
              <w:rPr>
                <w:rFonts w:cstheme="minorHAnsi"/>
                <w:sz w:val="18"/>
                <w:szCs w:val="18"/>
              </w:rPr>
            </w:pPr>
          </w:p>
          <w:p w14:paraId="065AB1A7" w14:textId="60A3BF71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SAVIGNY</w:t>
            </w:r>
          </w:p>
          <w:p w14:paraId="605E06D8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VALLEIRY</w:t>
            </w:r>
          </w:p>
          <w:p w14:paraId="123968A2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VERS</w:t>
            </w:r>
          </w:p>
          <w:p w14:paraId="3F6FD25D" w14:textId="77777777" w:rsidR="00DD52E3" w:rsidRPr="00DD52E3" w:rsidRDefault="00DD52E3" w:rsidP="002C4735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VIRY</w:t>
            </w:r>
          </w:p>
          <w:p w14:paraId="7694A96D" w14:textId="6AD7E1F7" w:rsidR="00DD52E3" w:rsidRPr="00DD52E3" w:rsidRDefault="00DD52E3" w:rsidP="0083253B">
            <w:pPr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VULBENS</w:t>
            </w:r>
          </w:p>
        </w:tc>
        <w:tc>
          <w:tcPr>
            <w:tcW w:w="6521" w:type="dxa"/>
            <w:shd w:val="clear" w:color="auto" w:fill="auto"/>
          </w:tcPr>
          <w:p w14:paraId="4034B2A2" w14:textId="10095B9B" w:rsidR="00DD52E3" w:rsidRPr="00DD52E3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  <w:lang w:val="en-US"/>
              </w:rPr>
            </w:pPr>
            <w:r w:rsidRPr="00DD52E3">
              <w:rPr>
                <w:rFonts w:cstheme="minorHAnsi"/>
                <w:sz w:val="18"/>
                <w:szCs w:val="18"/>
                <w:lang w:val="en-US"/>
              </w:rPr>
              <w:t>A</w:t>
            </w:r>
            <w:r w:rsidR="00E35F89"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  <w:r w:rsidRPr="00DD52E3">
              <w:rPr>
                <w:rFonts w:cstheme="minorHAnsi"/>
                <w:sz w:val="18"/>
                <w:szCs w:val="18"/>
                <w:lang w:val="en-US"/>
              </w:rPr>
              <w:t>RIESEN, G</w:t>
            </w:r>
            <w:r w:rsidR="00E35F89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DD52E3">
              <w:rPr>
                <w:rFonts w:cstheme="minorHAnsi"/>
                <w:sz w:val="18"/>
                <w:szCs w:val="18"/>
                <w:lang w:val="en-US"/>
              </w:rPr>
              <w:t xml:space="preserve"> ZORITCHAK</w:t>
            </w:r>
          </w:p>
          <w:p w14:paraId="40B5CA64" w14:textId="10D42951" w:rsidR="00DD52E3" w:rsidRPr="008D760F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  <w:lang w:val="en-US"/>
              </w:rPr>
            </w:pPr>
            <w:r w:rsidRPr="008D760F">
              <w:rPr>
                <w:rFonts w:cstheme="minorHAnsi"/>
                <w:sz w:val="18"/>
                <w:szCs w:val="18"/>
                <w:lang w:val="en-US"/>
              </w:rPr>
              <w:t>M</w:t>
            </w:r>
            <w:r w:rsidR="00E35F89" w:rsidRPr="008D760F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8D760F">
              <w:rPr>
                <w:rFonts w:cstheme="minorHAnsi"/>
                <w:sz w:val="18"/>
                <w:szCs w:val="18"/>
                <w:lang w:val="en-US"/>
              </w:rPr>
              <w:t xml:space="preserve"> GENOUD, Nicolas LAKS</w:t>
            </w:r>
          </w:p>
          <w:p w14:paraId="322F6E35" w14:textId="77777777" w:rsidR="00777761" w:rsidRPr="008D760F" w:rsidRDefault="00777761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386125E6" w14:textId="4DA0B25A" w:rsidR="00E35F89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P-J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CRASTES</w:t>
            </w:r>
            <w:r w:rsidR="00AB625F">
              <w:rPr>
                <w:rFonts w:cstheme="minorHAnsi"/>
                <w:sz w:val="18"/>
                <w:szCs w:val="18"/>
              </w:rPr>
              <w:t xml:space="preserve"> (à partir de la délibération n° c_20240624_amgt_70)</w:t>
            </w:r>
          </w:p>
          <w:p w14:paraId="6EC6383E" w14:textId="74E3F5A4" w:rsidR="00DD52E3" w:rsidRPr="008D760F" w:rsidRDefault="00777761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  <w:lang w:val="en-US"/>
              </w:rPr>
            </w:pPr>
            <w:r w:rsidRPr="008D760F">
              <w:rPr>
                <w:rFonts w:cstheme="minorHAnsi"/>
                <w:sz w:val="18"/>
                <w:szCs w:val="18"/>
                <w:lang w:val="en-US"/>
              </w:rPr>
              <w:t>T. ROSAY</w:t>
            </w:r>
          </w:p>
          <w:p w14:paraId="4568A2BA" w14:textId="65887447" w:rsidR="00DD52E3" w:rsidRPr="008D760F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  <w:lang w:val="en-US"/>
              </w:rPr>
            </w:pPr>
            <w:r w:rsidRPr="008D760F">
              <w:rPr>
                <w:rFonts w:cstheme="minorHAnsi"/>
                <w:sz w:val="18"/>
                <w:szCs w:val="18"/>
                <w:lang w:val="en-US"/>
              </w:rPr>
              <w:t>V</w:t>
            </w:r>
            <w:r w:rsidR="00E35F89" w:rsidRPr="008D760F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8D760F">
              <w:rPr>
                <w:rFonts w:cstheme="minorHAnsi"/>
                <w:sz w:val="18"/>
                <w:szCs w:val="18"/>
                <w:lang w:val="en-US"/>
              </w:rPr>
              <w:t xml:space="preserve"> LECAQUE, P</w:t>
            </w:r>
            <w:r w:rsidR="00E35F89" w:rsidRPr="008D760F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8D760F">
              <w:rPr>
                <w:rFonts w:cstheme="minorHAnsi"/>
                <w:sz w:val="18"/>
                <w:szCs w:val="18"/>
                <w:lang w:val="en-US"/>
              </w:rPr>
              <w:t xml:space="preserve"> CHASSOT, S</w:t>
            </w:r>
            <w:r w:rsidR="00E35F89" w:rsidRPr="008D760F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8D760F">
              <w:rPr>
                <w:rFonts w:cstheme="minorHAnsi"/>
                <w:sz w:val="18"/>
                <w:szCs w:val="18"/>
                <w:lang w:val="en-US"/>
              </w:rPr>
              <w:t xml:space="preserve"> KARADEMIR</w:t>
            </w:r>
          </w:p>
          <w:p w14:paraId="1FE882C9" w14:textId="325F346B" w:rsidR="00DD52E3" w:rsidRPr="00E35F89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  <w:lang w:val="en-US"/>
              </w:rPr>
            </w:pPr>
            <w:r w:rsidRPr="00E35F89">
              <w:rPr>
                <w:rFonts w:cstheme="minorHAnsi"/>
                <w:sz w:val="18"/>
                <w:szCs w:val="18"/>
                <w:lang w:val="en-US"/>
              </w:rPr>
              <w:t>E</w:t>
            </w:r>
            <w:r w:rsidR="00E35F89" w:rsidRPr="00E35F89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E35F89">
              <w:rPr>
                <w:rFonts w:cstheme="minorHAnsi"/>
                <w:sz w:val="18"/>
                <w:szCs w:val="18"/>
                <w:lang w:val="en-US"/>
              </w:rPr>
              <w:t xml:space="preserve"> ROSAY</w:t>
            </w:r>
          </w:p>
          <w:p w14:paraId="35EE2320" w14:textId="349BC2AD" w:rsidR="00DD52E3" w:rsidRPr="00B868AE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  <w:lang w:val="en-US"/>
              </w:rPr>
            </w:pPr>
            <w:r w:rsidRPr="00B868AE">
              <w:rPr>
                <w:rFonts w:cstheme="minorHAnsi"/>
                <w:sz w:val="18"/>
                <w:szCs w:val="18"/>
                <w:lang w:val="en-US"/>
              </w:rPr>
              <w:t>M</w:t>
            </w:r>
            <w:r w:rsidR="00E35F89" w:rsidRPr="00B868AE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B868AE">
              <w:rPr>
                <w:rFonts w:cstheme="minorHAnsi"/>
                <w:sz w:val="18"/>
                <w:szCs w:val="18"/>
                <w:lang w:val="en-US"/>
              </w:rPr>
              <w:t xml:space="preserve"> SALLIN</w:t>
            </w:r>
          </w:p>
          <w:p w14:paraId="0BC64EC1" w14:textId="7CC852B0" w:rsidR="00DD52E3" w:rsidRPr="007D4652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  <w:r w:rsidRPr="007D4652">
              <w:rPr>
                <w:rFonts w:cstheme="minorHAnsi"/>
                <w:sz w:val="18"/>
                <w:szCs w:val="18"/>
              </w:rPr>
              <w:t>M</w:t>
            </w:r>
            <w:r w:rsidR="00E35F89" w:rsidRPr="007D4652">
              <w:rPr>
                <w:rFonts w:cstheme="minorHAnsi"/>
                <w:sz w:val="18"/>
                <w:szCs w:val="18"/>
              </w:rPr>
              <w:t>.</w:t>
            </w:r>
            <w:r w:rsidRPr="007D4652">
              <w:rPr>
                <w:rFonts w:cstheme="minorHAnsi"/>
                <w:sz w:val="18"/>
                <w:szCs w:val="18"/>
              </w:rPr>
              <w:t xml:space="preserve"> MERMIN</w:t>
            </w:r>
          </w:p>
          <w:p w14:paraId="51C80A91" w14:textId="613F5CD7" w:rsidR="00DD52E3" w:rsidRPr="00DD52E3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L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VESIN</w:t>
            </w:r>
          </w:p>
          <w:p w14:paraId="024A4F52" w14:textId="0AE0B095" w:rsidR="00DD52E3" w:rsidRPr="00DD52E3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L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DUPAIN</w:t>
            </w:r>
          </w:p>
          <w:p w14:paraId="738476C4" w14:textId="6294EF26" w:rsidR="0083253B" w:rsidRPr="00AB625F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V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LECAUCHOIS, J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BOUCHET, M</w:t>
            </w:r>
            <w:r w:rsidR="00E35F89">
              <w:rPr>
                <w:rFonts w:cstheme="minorHAnsi"/>
                <w:sz w:val="18"/>
                <w:szCs w:val="18"/>
              </w:rPr>
              <w:t xml:space="preserve">. </w:t>
            </w:r>
            <w:r w:rsidR="000A7682">
              <w:rPr>
                <w:rFonts w:cstheme="minorHAnsi"/>
                <w:sz w:val="18"/>
                <w:szCs w:val="18"/>
              </w:rPr>
              <w:t>DE</w:t>
            </w:r>
            <w:r w:rsidRPr="00DD52E3">
              <w:rPr>
                <w:rFonts w:cstheme="minorHAnsi"/>
                <w:sz w:val="18"/>
                <w:szCs w:val="18"/>
              </w:rPr>
              <w:t xml:space="preserve"> SMEDT, I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ROSSAT-</w:t>
            </w:r>
            <w:proofErr w:type="gramStart"/>
            <w:r w:rsidRPr="00DD52E3">
              <w:rPr>
                <w:rFonts w:cstheme="minorHAnsi"/>
                <w:sz w:val="18"/>
                <w:szCs w:val="18"/>
              </w:rPr>
              <w:t xml:space="preserve">MIGNOD, </w:t>
            </w:r>
            <w:r w:rsidR="00AB625F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 w:rsidR="00AB625F">
              <w:rPr>
                <w:rFonts w:cstheme="minorHAnsi"/>
                <w:sz w:val="18"/>
                <w:szCs w:val="18"/>
              </w:rPr>
              <w:t xml:space="preserve">            </w:t>
            </w:r>
            <w:r w:rsidRPr="00DD52E3">
              <w:rPr>
                <w:rFonts w:cstheme="minorHAnsi"/>
                <w:sz w:val="18"/>
                <w:szCs w:val="18"/>
              </w:rPr>
              <w:t>D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CHAPPOT, D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BESSON, P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DURET, S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DUBEAU, E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BATTISTELLA</w:t>
            </w:r>
          </w:p>
          <w:p w14:paraId="41DFB854" w14:textId="52ADE058" w:rsidR="00DD52E3" w:rsidRPr="00B868AE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  <w:lang w:val="en-US"/>
              </w:rPr>
            </w:pPr>
            <w:r w:rsidRPr="00B868AE">
              <w:rPr>
                <w:rFonts w:cstheme="minorHAnsi"/>
                <w:sz w:val="18"/>
                <w:szCs w:val="18"/>
                <w:lang w:val="en-US"/>
              </w:rPr>
              <w:t>B</w:t>
            </w:r>
            <w:r w:rsidR="00E35F89" w:rsidRPr="00B868AE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B868AE">
              <w:rPr>
                <w:rFonts w:cstheme="minorHAnsi"/>
                <w:sz w:val="18"/>
                <w:szCs w:val="18"/>
                <w:lang w:val="en-US"/>
              </w:rPr>
              <w:t xml:space="preserve"> FOL</w:t>
            </w:r>
          </w:p>
          <w:p w14:paraId="3EAF365F" w14:textId="42BB217F" w:rsidR="00DD52E3" w:rsidRPr="00777761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  <w:lang w:val="en-US"/>
              </w:rPr>
            </w:pPr>
            <w:r w:rsidRPr="00B868AE">
              <w:rPr>
                <w:rFonts w:cstheme="minorHAnsi"/>
                <w:sz w:val="18"/>
                <w:szCs w:val="18"/>
                <w:lang w:val="en-US"/>
              </w:rPr>
              <w:t>A</w:t>
            </w:r>
            <w:r w:rsidR="00E35F89" w:rsidRPr="00B868AE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B868AE">
              <w:rPr>
                <w:rFonts w:cstheme="minorHAnsi"/>
                <w:sz w:val="18"/>
                <w:szCs w:val="18"/>
                <w:lang w:val="en-US"/>
              </w:rPr>
              <w:t xml:space="preserve"> MAGNIN</w:t>
            </w:r>
          </w:p>
          <w:p w14:paraId="62C5BBC4" w14:textId="0EAF9A80" w:rsidR="00DD52E3" w:rsidRPr="008D760F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  <w:lang w:val="en-US"/>
              </w:rPr>
            </w:pPr>
            <w:r w:rsidRPr="008D760F">
              <w:rPr>
                <w:rFonts w:cstheme="minorHAnsi"/>
                <w:sz w:val="18"/>
                <w:szCs w:val="18"/>
                <w:lang w:val="en-US"/>
              </w:rPr>
              <w:t>J</w:t>
            </w:r>
            <w:r w:rsidR="00E35F89" w:rsidRPr="008D760F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8D760F">
              <w:rPr>
                <w:rFonts w:cstheme="minorHAnsi"/>
                <w:sz w:val="18"/>
                <w:szCs w:val="18"/>
                <w:lang w:val="en-US"/>
              </w:rPr>
              <w:t xml:space="preserve"> LAVOREL</w:t>
            </w:r>
          </w:p>
          <w:p w14:paraId="56C14590" w14:textId="3AFFD78C" w:rsidR="00DD52E3" w:rsidRPr="00DD52E3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L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CHEVALIER, </w:t>
            </w:r>
            <w:r w:rsidR="005A5049">
              <w:rPr>
                <w:rFonts w:cstheme="minorHAnsi"/>
                <w:sz w:val="18"/>
                <w:szCs w:val="18"/>
              </w:rPr>
              <w:t>S. RODRIGUEZ</w:t>
            </w:r>
            <w:r w:rsidRPr="00DD52E3">
              <w:rPr>
                <w:rFonts w:cstheme="minorHAnsi"/>
                <w:sz w:val="18"/>
                <w:szCs w:val="18"/>
              </w:rPr>
              <w:t>, F</w:t>
            </w:r>
            <w:r w:rsidR="00E35F89">
              <w:rPr>
                <w:rFonts w:cstheme="minorHAnsi"/>
                <w:sz w:val="18"/>
                <w:szCs w:val="18"/>
              </w:rPr>
              <w:t>. de</w:t>
            </w:r>
            <w:r w:rsidRPr="00DD52E3">
              <w:rPr>
                <w:rFonts w:cstheme="minorHAnsi"/>
                <w:sz w:val="18"/>
                <w:szCs w:val="18"/>
              </w:rPr>
              <w:t xml:space="preserve"> VIRY, M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SECRET, C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MERLOT</w:t>
            </w:r>
          </w:p>
          <w:p w14:paraId="4F968CB7" w14:textId="6828E1FE" w:rsidR="00DD52E3" w:rsidRPr="00DD52E3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DD52E3" w:rsidRPr="002C1B95" w14:paraId="77731453" w14:textId="77777777" w:rsidTr="00E35F89">
        <w:trPr>
          <w:trHeight w:val="68"/>
        </w:trPr>
        <w:tc>
          <w:tcPr>
            <w:tcW w:w="2846" w:type="dxa"/>
            <w:shd w:val="clear" w:color="auto" w:fill="auto"/>
          </w:tcPr>
          <w:p w14:paraId="07C00BB5" w14:textId="77777777" w:rsidR="00DD52E3" w:rsidRPr="00DD52E3" w:rsidRDefault="00DD52E3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6D8DE40F" w14:textId="77777777" w:rsidR="00DD52E3" w:rsidRPr="00DD52E3" w:rsidRDefault="00DD52E3" w:rsidP="002C4735">
            <w:pPr>
              <w:snapToGrid w:val="0"/>
              <w:spacing w:line="20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DD52E3" w:rsidRPr="002C1B95" w14:paraId="0BA35789" w14:textId="77777777" w:rsidTr="00E35F89">
        <w:trPr>
          <w:trHeight w:val="1449"/>
        </w:trPr>
        <w:tc>
          <w:tcPr>
            <w:tcW w:w="2846" w:type="dxa"/>
            <w:shd w:val="clear" w:color="auto" w:fill="auto"/>
          </w:tcPr>
          <w:p w14:paraId="14DF9E2E" w14:textId="22EFDB5A" w:rsidR="00DD52E3" w:rsidRPr="00DD52E3" w:rsidRDefault="00E35F89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  <w:r w:rsidR="00DD52E3" w:rsidRPr="00DD52E3">
              <w:rPr>
                <w:rFonts w:cstheme="minorHAnsi"/>
                <w:b/>
                <w:color w:val="783D90" w:themeColor="text1"/>
                <w:sz w:val="18"/>
                <w:szCs w:val="18"/>
              </w:rPr>
              <w:t>Membres représentés</w:t>
            </w:r>
          </w:p>
          <w:p w14:paraId="61C3FF16" w14:textId="77777777" w:rsidR="00DD52E3" w:rsidRPr="00DD52E3" w:rsidRDefault="00DD52E3" w:rsidP="002C4735">
            <w:pPr>
              <w:ind w:left="-90" w:right="105"/>
              <w:rPr>
                <w:rFonts w:cstheme="minorHAnsi"/>
                <w:sz w:val="18"/>
                <w:szCs w:val="18"/>
              </w:rPr>
            </w:pPr>
          </w:p>
          <w:p w14:paraId="0842D26D" w14:textId="77777777" w:rsidR="0083253B" w:rsidRDefault="00E35F89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</w:p>
          <w:p w14:paraId="714CA077" w14:textId="77777777" w:rsidR="00777761" w:rsidRDefault="00777761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</w:p>
          <w:p w14:paraId="53D408BF" w14:textId="77777777" w:rsidR="00777761" w:rsidRDefault="00777761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</w:p>
          <w:p w14:paraId="5A1373CB" w14:textId="77777777" w:rsidR="00AB625F" w:rsidRDefault="00777761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</w:p>
          <w:p w14:paraId="7E7C5B1D" w14:textId="38BB15E6" w:rsidR="00D55413" w:rsidRDefault="007D4652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  <w:r w:rsidR="00D55413">
              <w:rPr>
                <w:rFonts w:cstheme="minorHAnsi"/>
                <w:b/>
                <w:color w:val="783D90" w:themeColor="text1"/>
                <w:sz w:val="18"/>
                <w:szCs w:val="18"/>
              </w:rPr>
              <w:t>Membre suppléé</w:t>
            </w:r>
            <w:r w:rsidR="00777761">
              <w:rPr>
                <w:rFonts w:cstheme="minorHAnsi"/>
                <w:b/>
                <w:color w:val="783D90" w:themeColor="text1"/>
                <w:sz w:val="18"/>
                <w:szCs w:val="18"/>
              </w:rPr>
              <w:t>e</w:t>
            </w:r>
          </w:p>
          <w:p w14:paraId="2E1E8506" w14:textId="77777777" w:rsidR="00D55413" w:rsidRDefault="00D55413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</w:p>
          <w:p w14:paraId="46BA74F9" w14:textId="63E1F97D" w:rsidR="00DD52E3" w:rsidRPr="00DD52E3" w:rsidRDefault="00D55413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  <w:r w:rsidR="00DD52E3" w:rsidRPr="00DD52E3">
              <w:rPr>
                <w:rFonts w:cstheme="minorHAnsi"/>
                <w:b/>
                <w:color w:val="783D90" w:themeColor="text1"/>
                <w:sz w:val="18"/>
                <w:szCs w:val="18"/>
              </w:rPr>
              <w:t>Membres excusés</w:t>
            </w:r>
          </w:p>
          <w:p w14:paraId="7A263C4F" w14:textId="77777777" w:rsidR="00DD52E3" w:rsidRPr="00DD52E3" w:rsidRDefault="00DD52E3" w:rsidP="002C4735">
            <w:pPr>
              <w:ind w:left="-90" w:right="105"/>
              <w:rPr>
                <w:rFonts w:cstheme="minorHAnsi"/>
                <w:sz w:val="18"/>
                <w:szCs w:val="18"/>
              </w:rPr>
            </w:pPr>
          </w:p>
          <w:p w14:paraId="67AAF0DB" w14:textId="41ACCAA5" w:rsidR="00DD52E3" w:rsidRDefault="00E35F89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  <w:r w:rsidR="00DD52E3" w:rsidRPr="00DD52E3">
              <w:rPr>
                <w:rFonts w:cstheme="minorHAnsi"/>
                <w:b/>
                <w:color w:val="783D90" w:themeColor="text1"/>
                <w:sz w:val="18"/>
                <w:szCs w:val="18"/>
              </w:rPr>
              <w:t>Membres absents</w:t>
            </w:r>
          </w:p>
          <w:p w14:paraId="7007A9D6" w14:textId="77777777" w:rsidR="00E35F89" w:rsidRDefault="00E35F89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</w:p>
          <w:p w14:paraId="43EA5487" w14:textId="77777777" w:rsidR="00777761" w:rsidRDefault="00E35F89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</w:p>
          <w:p w14:paraId="27E4AA52" w14:textId="7C43FAEF" w:rsidR="00E35F89" w:rsidRPr="00DD52E3" w:rsidRDefault="007D4652" w:rsidP="002C4735">
            <w:pPr>
              <w:ind w:left="-90" w:right="10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  <w:r w:rsidR="00E35F89">
              <w:rPr>
                <w:rFonts w:cstheme="minorHAnsi"/>
                <w:b/>
                <w:color w:val="783D90" w:themeColor="text1"/>
                <w:sz w:val="18"/>
                <w:szCs w:val="18"/>
              </w:rPr>
              <w:t>Secrétaire de séance</w:t>
            </w:r>
          </w:p>
        </w:tc>
        <w:tc>
          <w:tcPr>
            <w:tcW w:w="6521" w:type="dxa"/>
            <w:shd w:val="clear" w:color="auto" w:fill="auto"/>
          </w:tcPr>
          <w:p w14:paraId="785DB9F7" w14:textId="76265C97" w:rsidR="00DD52E3" w:rsidRPr="00DD52E3" w:rsidRDefault="0083253B" w:rsidP="002C4735">
            <w:pPr>
              <w:snapToGrid w:val="0"/>
              <w:spacing w:line="200" w:lineRule="atLeast"/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C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CACOUAULT</w:t>
            </w:r>
            <w:r>
              <w:rPr>
                <w:rFonts w:cstheme="minorHAnsi"/>
                <w:sz w:val="18"/>
                <w:szCs w:val="18"/>
              </w:rPr>
              <w:t xml:space="preserve"> par </w:t>
            </w:r>
            <w:r w:rsidR="00777761">
              <w:rPr>
                <w:rFonts w:cstheme="minorHAnsi"/>
                <w:sz w:val="18"/>
                <w:szCs w:val="18"/>
              </w:rPr>
              <w:t>P-J. CRASTES</w:t>
            </w:r>
            <w:r w:rsidR="00AB625F">
              <w:rPr>
                <w:rFonts w:cstheme="minorHAnsi"/>
                <w:sz w:val="18"/>
                <w:szCs w:val="18"/>
              </w:rPr>
              <w:t xml:space="preserve"> (à partir de la délibération                                  n° c_20240624_amgt_70)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777761">
              <w:rPr>
                <w:rFonts w:cstheme="minorHAnsi"/>
                <w:sz w:val="18"/>
                <w:szCs w:val="18"/>
              </w:rPr>
              <w:t xml:space="preserve">M. GRATS par M. SALLIN, </w:t>
            </w:r>
            <w:r w:rsidR="00777761" w:rsidRPr="00DD52E3">
              <w:rPr>
                <w:rFonts w:cstheme="minorHAnsi"/>
                <w:sz w:val="18"/>
                <w:szCs w:val="18"/>
              </w:rPr>
              <w:t>C</w:t>
            </w:r>
            <w:r w:rsidR="00777761">
              <w:rPr>
                <w:rFonts w:cstheme="minorHAnsi"/>
                <w:sz w:val="18"/>
                <w:szCs w:val="18"/>
              </w:rPr>
              <w:t>.</w:t>
            </w:r>
            <w:r w:rsidR="00777761" w:rsidRPr="00DD52E3">
              <w:rPr>
                <w:rFonts w:cstheme="minorHAnsi"/>
                <w:sz w:val="18"/>
                <w:szCs w:val="18"/>
              </w:rPr>
              <w:t xml:space="preserve"> VINCENT</w:t>
            </w:r>
            <w:r w:rsidR="00777761">
              <w:rPr>
                <w:rFonts w:cstheme="minorHAnsi"/>
                <w:sz w:val="18"/>
                <w:szCs w:val="18"/>
              </w:rPr>
              <w:t xml:space="preserve"> par </w:t>
            </w:r>
            <w:r w:rsidR="008D760F">
              <w:rPr>
                <w:rFonts w:cstheme="minorHAnsi"/>
                <w:sz w:val="18"/>
                <w:szCs w:val="18"/>
              </w:rPr>
              <w:t xml:space="preserve">                </w:t>
            </w:r>
            <w:r w:rsidR="00777761">
              <w:rPr>
                <w:rFonts w:cstheme="minorHAnsi"/>
                <w:sz w:val="18"/>
                <w:szCs w:val="18"/>
              </w:rPr>
              <w:t xml:space="preserve">L. VESIN, </w:t>
            </w:r>
            <w:r w:rsidR="00777761" w:rsidRPr="00DD52E3">
              <w:rPr>
                <w:rFonts w:cstheme="minorHAnsi"/>
                <w:sz w:val="18"/>
                <w:szCs w:val="18"/>
              </w:rPr>
              <w:t>S</w:t>
            </w:r>
            <w:r w:rsidR="00777761">
              <w:rPr>
                <w:rFonts w:cstheme="minorHAnsi"/>
                <w:sz w:val="18"/>
                <w:szCs w:val="18"/>
              </w:rPr>
              <w:t>.</w:t>
            </w:r>
            <w:r w:rsidR="00777761" w:rsidRPr="00DD52E3">
              <w:rPr>
                <w:rFonts w:cstheme="minorHAnsi"/>
                <w:sz w:val="18"/>
                <w:szCs w:val="18"/>
              </w:rPr>
              <w:t xml:space="preserve"> LOYAU</w:t>
            </w:r>
            <w:r w:rsidR="00777761">
              <w:rPr>
                <w:rFonts w:cstheme="minorHAnsi"/>
                <w:sz w:val="18"/>
                <w:szCs w:val="18"/>
              </w:rPr>
              <w:t xml:space="preserve"> par M. DE SMEDT</w:t>
            </w:r>
            <w:r w:rsidR="00777761" w:rsidRPr="00DD52E3">
              <w:rPr>
                <w:rFonts w:cstheme="minorHAnsi"/>
                <w:sz w:val="18"/>
                <w:szCs w:val="18"/>
              </w:rPr>
              <w:t xml:space="preserve">, </w:t>
            </w:r>
            <w:r w:rsidRPr="00DD52E3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NICOUD</w:t>
            </w:r>
            <w:r>
              <w:rPr>
                <w:rFonts w:cstheme="minorHAnsi"/>
                <w:sz w:val="18"/>
                <w:szCs w:val="18"/>
              </w:rPr>
              <w:t xml:space="preserve"> par D. BESSON, </w:t>
            </w:r>
            <w:r w:rsidR="008D760F">
              <w:rPr>
                <w:rFonts w:cstheme="minorHAnsi"/>
                <w:sz w:val="18"/>
                <w:szCs w:val="18"/>
              </w:rPr>
              <w:t xml:space="preserve">                 </w:t>
            </w:r>
            <w:r w:rsidRPr="00DD52E3">
              <w:rPr>
                <w:rFonts w:cstheme="minorHAnsi"/>
                <w:sz w:val="18"/>
                <w:szCs w:val="18"/>
              </w:rPr>
              <w:t>J-C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GUILLON</w:t>
            </w:r>
            <w:r>
              <w:rPr>
                <w:rFonts w:cstheme="minorHAnsi"/>
                <w:sz w:val="18"/>
                <w:szCs w:val="18"/>
              </w:rPr>
              <w:t xml:space="preserve"> par V. LECAUCHOIS</w:t>
            </w:r>
            <w:r w:rsidR="00777761" w:rsidRPr="00DD52E3">
              <w:rPr>
                <w:rFonts w:cstheme="minorHAnsi"/>
                <w:sz w:val="18"/>
                <w:szCs w:val="18"/>
              </w:rPr>
              <w:t xml:space="preserve">, </w:t>
            </w:r>
            <w:r w:rsidR="00777761">
              <w:rPr>
                <w:rFonts w:cstheme="minorHAnsi"/>
                <w:sz w:val="18"/>
                <w:szCs w:val="18"/>
              </w:rPr>
              <w:t xml:space="preserve">J-P. </w:t>
            </w:r>
            <w:r w:rsidR="00777761" w:rsidRPr="00777761">
              <w:rPr>
                <w:rFonts w:cstheme="minorHAnsi"/>
                <w:sz w:val="18"/>
                <w:szCs w:val="18"/>
              </w:rPr>
              <w:t>SERVANT</w:t>
            </w:r>
            <w:r w:rsidR="00777761">
              <w:rPr>
                <w:rFonts w:cstheme="minorHAnsi"/>
                <w:sz w:val="18"/>
                <w:szCs w:val="18"/>
              </w:rPr>
              <w:t xml:space="preserve"> par E. BATTISTELLA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7D4652">
              <w:rPr>
                <w:rFonts w:cstheme="minorHAnsi"/>
                <w:sz w:val="18"/>
                <w:szCs w:val="18"/>
              </w:rPr>
              <w:t xml:space="preserve">     </w:t>
            </w:r>
            <w:r w:rsidR="00777761" w:rsidRPr="00777761">
              <w:rPr>
                <w:rFonts w:cstheme="minorHAnsi"/>
                <w:sz w:val="18"/>
                <w:szCs w:val="18"/>
              </w:rPr>
              <w:t>A. AYEB</w:t>
            </w:r>
            <w:r w:rsidR="00777761">
              <w:rPr>
                <w:rFonts w:cstheme="minorHAnsi"/>
                <w:sz w:val="18"/>
                <w:szCs w:val="18"/>
              </w:rPr>
              <w:t xml:space="preserve"> par A. MAGNIN</w:t>
            </w:r>
            <w:r w:rsidR="00777761" w:rsidRPr="00777761">
              <w:rPr>
                <w:rFonts w:cstheme="minorHAnsi"/>
                <w:sz w:val="18"/>
                <w:szCs w:val="18"/>
              </w:rPr>
              <w:t xml:space="preserve">, </w:t>
            </w:r>
            <w:r w:rsidR="00777761">
              <w:rPr>
                <w:rFonts w:cstheme="minorHAnsi"/>
                <w:sz w:val="18"/>
                <w:szCs w:val="18"/>
              </w:rPr>
              <w:t>F. BENOIT par J. LAVOREL</w:t>
            </w:r>
          </w:p>
          <w:p w14:paraId="3EB42839" w14:textId="77777777" w:rsidR="00DD52E3" w:rsidRPr="00DD52E3" w:rsidRDefault="00DD52E3" w:rsidP="002C4735">
            <w:pPr>
              <w:snapToGrid w:val="0"/>
              <w:spacing w:line="200" w:lineRule="atLeast"/>
              <w:rPr>
                <w:rFonts w:cstheme="minorHAnsi"/>
                <w:sz w:val="18"/>
                <w:szCs w:val="18"/>
              </w:rPr>
            </w:pPr>
          </w:p>
          <w:p w14:paraId="42FA1702" w14:textId="568513F0" w:rsidR="0083253B" w:rsidRDefault="00777761" w:rsidP="002C4735">
            <w:pPr>
              <w:snapToGrid w:val="0"/>
              <w:spacing w:line="2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A. CUZIN par T. ROSAY</w:t>
            </w:r>
          </w:p>
          <w:p w14:paraId="6720B155" w14:textId="77777777" w:rsidR="00777761" w:rsidRDefault="00777761" w:rsidP="002C4735">
            <w:pPr>
              <w:snapToGrid w:val="0"/>
              <w:spacing w:line="200" w:lineRule="atLeast"/>
              <w:rPr>
                <w:rFonts w:cstheme="minorHAnsi"/>
                <w:sz w:val="18"/>
                <w:szCs w:val="18"/>
              </w:rPr>
            </w:pPr>
          </w:p>
          <w:p w14:paraId="2077F757" w14:textId="722664A8" w:rsidR="00DD52E3" w:rsidRPr="00DD52E3" w:rsidRDefault="0083253B" w:rsidP="002C4735">
            <w:pPr>
              <w:snapToGrid w:val="0"/>
              <w:spacing w:line="200" w:lineRule="atLeast"/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J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CHEVALIER</w:t>
            </w:r>
            <w:r w:rsidRPr="0083253B">
              <w:rPr>
                <w:rFonts w:cstheme="minorHAnsi"/>
                <w:sz w:val="18"/>
                <w:szCs w:val="18"/>
              </w:rPr>
              <w:t xml:space="preserve">, M-N. </w:t>
            </w:r>
            <w:r w:rsidRPr="00DD52E3">
              <w:rPr>
                <w:rFonts w:cstheme="minorHAnsi"/>
                <w:sz w:val="18"/>
                <w:szCs w:val="18"/>
              </w:rPr>
              <w:t>BOURQUI</w:t>
            </w:r>
            <w:r>
              <w:rPr>
                <w:rFonts w:cstheme="minorHAnsi"/>
                <w:sz w:val="18"/>
                <w:szCs w:val="18"/>
              </w:rPr>
              <w:t>N</w:t>
            </w:r>
          </w:p>
          <w:p w14:paraId="355875E9" w14:textId="77777777" w:rsidR="00DD52E3" w:rsidRPr="00DD52E3" w:rsidRDefault="00DD52E3" w:rsidP="002C4735">
            <w:pPr>
              <w:snapToGrid w:val="0"/>
              <w:spacing w:line="200" w:lineRule="atLeast"/>
              <w:rPr>
                <w:rFonts w:cstheme="minorHAnsi"/>
                <w:sz w:val="18"/>
                <w:szCs w:val="18"/>
              </w:rPr>
            </w:pPr>
          </w:p>
          <w:p w14:paraId="1EC412E4" w14:textId="3641B83B" w:rsidR="00777761" w:rsidRPr="00DD52E3" w:rsidRDefault="00777761" w:rsidP="00777761">
            <w:pPr>
              <w:snapToGrid w:val="0"/>
              <w:spacing w:line="200" w:lineRule="atLeast"/>
              <w:rPr>
                <w:rFonts w:cstheme="minorHAnsi"/>
                <w:sz w:val="18"/>
                <w:szCs w:val="18"/>
              </w:rPr>
            </w:pPr>
            <w:r w:rsidRPr="008D760F">
              <w:rPr>
                <w:rFonts w:cstheme="minorHAnsi"/>
                <w:sz w:val="18"/>
                <w:szCs w:val="18"/>
              </w:rPr>
              <w:t>S. BEN OTHMANE</w:t>
            </w:r>
            <w:r w:rsidRPr="00DD52E3">
              <w:rPr>
                <w:rFonts w:cstheme="minorHAnsi"/>
                <w:sz w:val="18"/>
                <w:szCs w:val="18"/>
              </w:rPr>
              <w:t>, Nathalie LAKS</w:t>
            </w:r>
            <w:r w:rsidRPr="008D760F">
              <w:rPr>
                <w:rFonts w:cstheme="minorHAnsi"/>
                <w:sz w:val="18"/>
                <w:szCs w:val="18"/>
              </w:rPr>
              <w:t xml:space="preserve">, J-L. </w:t>
            </w:r>
            <w:r w:rsidRPr="00DD52E3">
              <w:rPr>
                <w:rFonts w:cstheme="minorHAnsi"/>
                <w:sz w:val="18"/>
                <w:szCs w:val="18"/>
              </w:rPr>
              <w:t>PECORINI, D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JUTEAU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777761">
              <w:rPr>
                <w:rFonts w:cstheme="minorHAnsi"/>
                <w:sz w:val="18"/>
                <w:szCs w:val="18"/>
              </w:rPr>
              <w:t xml:space="preserve"> H. ANSELME, C. DURAND</w:t>
            </w:r>
          </w:p>
          <w:p w14:paraId="1A30D787" w14:textId="77777777" w:rsidR="0083253B" w:rsidRDefault="0083253B" w:rsidP="002C4735">
            <w:pPr>
              <w:snapToGrid w:val="0"/>
              <w:spacing w:line="200" w:lineRule="atLeast"/>
              <w:rPr>
                <w:rFonts w:cstheme="minorHAnsi"/>
                <w:sz w:val="18"/>
                <w:szCs w:val="18"/>
              </w:rPr>
            </w:pPr>
          </w:p>
          <w:p w14:paraId="1DB0330E" w14:textId="18BCB0BC" w:rsidR="00DD52E3" w:rsidRPr="00DD52E3" w:rsidRDefault="00777761" w:rsidP="002C4735">
            <w:pPr>
              <w:snapToGrid w:val="0"/>
              <w:spacing w:line="2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Joëlle LAVOREL</w:t>
            </w:r>
          </w:p>
        </w:tc>
      </w:tr>
      <w:tr w:rsidR="00DD52E3" w:rsidRPr="00E41921" w14:paraId="27C6F992" w14:textId="77777777" w:rsidTr="00E35F89">
        <w:trPr>
          <w:trHeight w:val="291"/>
        </w:trPr>
        <w:tc>
          <w:tcPr>
            <w:tcW w:w="2846" w:type="dxa"/>
            <w:shd w:val="clear" w:color="auto" w:fill="auto"/>
          </w:tcPr>
          <w:p w14:paraId="4FD00A5E" w14:textId="77777777" w:rsidR="00E35F89" w:rsidRDefault="00E35F89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</w:p>
          <w:p w14:paraId="70970DD0" w14:textId="03F4DC2B" w:rsidR="00DD52E3" w:rsidRPr="00DD52E3" w:rsidRDefault="00E35F89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  <w:r w:rsidR="00DD52E3" w:rsidRPr="00DD52E3">
              <w:rPr>
                <w:rFonts w:cstheme="minorHAnsi"/>
                <w:b/>
                <w:color w:val="783D90" w:themeColor="text1"/>
                <w:sz w:val="18"/>
                <w:szCs w:val="18"/>
              </w:rPr>
              <w:t>Quorum </w:t>
            </w:r>
          </w:p>
        </w:tc>
        <w:tc>
          <w:tcPr>
            <w:tcW w:w="6521" w:type="dxa"/>
            <w:shd w:val="clear" w:color="auto" w:fill="auto"/>
          </w:tcPr>
          <w:p w14:paraId="73B3ACD8" w14:textId="77777777" w:rsidR="00DD52E3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</w:p>
          <w:p w14:paraId="6DF9EB5B" w14:textId="04FAB465" w:rsidR="00E35F89" w:rsidRPr="00DD52E3" w:rsidRDefault="00E35F89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DD52E3" w:rsidRPr="00E41921" w14:paraId="07BFB148" w14:textId="77777777" w:rsidTr="00E35F89">
        <w:tc>
          <w:tcPr>
            <w:tcW w:w="2846" w:type="dxa"/>
            <w:shd w:val="clear" w:color="auto" w:fill="auto"/>
          </w:tcPr>
          <w:p w14:paraId="2B604663" w14:textId="77777777" w:rsidR="00E35F89" w:rsidRDefault="00E35F89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</w:p>
          <w:p w14:paraId="17612517" w14:textId="2BB657AB" w:rsidR="00DD52E3" w:rsidRPr="00DD52E3" w:rsidRDefault="00E35F89" w:rsidP="002C4735">
            <w:pPr>
              <w:ind w:left="-90" w:right="105"/>
              <w:rPr>
                <w:rFonts w:cstheme="minorHAnsi"/>
                <w:b/>
                <w:color w:val="783D9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783D90" w:themeColor="text1"/>
                <w:sz w:val="18"/>
                <w:szCs w:val="18"/>
              </w:rPr>
              <w:t xml:space="preserve"> </w:t>
            </w:r>
            <w:r w:rsidR="00DD52E3" w:rsidRPr="00DD52E3">
              <w:rPr>
                <w:rFonts w:cstheme="minorHAnsi"/>
                <w:b/>
                <w:color w:val="783D90" w:themeColor="text1"/>
                <w:sz w:val="18"/>
                <w:szCs w:val="18"/>
              </w:rPr>
              <w:t>Invités</w:t>
            </w:r>
          </w:p>
        </w:tc>
        <w:tc>
          <w:tcPr>
            <w:tcW w:w="6521" w:type="dxa"/>
            <w:shd w:val="clear" w:color="auto" w:fill="auto"/>
          </w:tcPr>
          <w:p w14:paraId="62C628BF" w14:textId="77777777" w:rsidR="00E35F89" w:rsidRDefault="00E35F89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</w:p>
          <w:p w14:paraId="04D8AF09" w14:textId="3E1FBBE6" w:rsidR="00DD52E3" w:rsidRPr="00DD52E3" w:rsidRDefault="00DD52E3" w:rsidP="002C4735">
            <w:pPr>
              <w:tabs>
                <w:tab w:val="left" w:pos="2212"/>
              </w:tabs>
              <w:snapToGrid w:val="0"/>
              <w:rPr>
                <w:rFonts w:cstheme="minorHAnsi"/>
                <w:sz w:val="18"/>
                <w:szCs w:val="18"/>
              </w:rPr>
            </w:pPr>
            <w:r w:rsidRPr="00DD52E3">
              <w:rPr>
                <w:rFonts w:cstheme="minorHAnsi"/>
                <w:sz w:val="18"/>
                <w:szCs w:val="18"/>
              </w:rPr>
              <w:t>M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MENEGHETTI, N</w:t>
            </w:r>
            <w:r w:rsidR="00E35F89">
              <w:rPr>
                <w:rFonts w:cstheme="minorHAnsi"/>
                <w:sz w:val="18"/>
                <w:szCs w:val="18"/>
              </w:rPr>
              <w:t>.</w:t>
            </w:r>
            <w:r w:rsidRPr="00DD52E3">
              <w:rPr>
                <w:rFonts w:cstheme="minorHAnsi"/>
                <w:sz w:val="18"/>
                <w:szCs w:val="18"/>
              </w:rPr>
              <w:t xml:space="preserve"> DUPERRET</w:t>
            </w:r>
          </w:p>
        </w:tc>
      </w:tr>
    </w:tbl>
    <w:p w14:paraId="634CD112" w14:textId="77777777" w:rsidR="008D760F" w:rsidRDefault="008D760F" w:rsidP="005B11FC">
      <w:pPr>
        <w:rPr>
          <w:rFonts w:ascii="Arial" w:hAnsi="Arial" w:cs="Arial"/>
        </w:rPr>
      </w:pPr>
    </w:p>
    <w:p w14:paraId="6033D5B6" w14:textId="77777777" w:rsidR="008D760F" w:rsidRDefault="008D760F" w:rsidP="005B11FC">
      <w:pPr>
        <w:rPr>
          <w:rFonts w:ascii="Arial" w:hAnsi="Arial" w:cs="Arial"/>
        </w:rPr>
      </w:pPr>
    </w:p>
    <w:p w14:paraId="65402B29" w14:textId="77777777" w:rsidR="00644D29" w:rsidRDefault="00644D29" w:rsidP="005B11FC">
      <w:pPr>
        <w:rPr>
          <w:rFonts w:ascii="Arial" w:hAnsi="Arial" w:cs="Arial"/>
        </w:rPr>
      </w:pPr>
    </w:p>
    <w:p w14:paraId="6BEBD38E" w14:textId="77777777" w:rsidR="00644D29" w:rsidRPr="00DD52E3" w:rsidRDefault="00644D29" w:rsidP="005B11FC">
      <w:pPr>
        <w:rPr>
          <w:rFonts w:ascii="Arial" w:hAnsi="Arial" w:cs="Aria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3883"/>
        <w:gridCol w:w="2226"/>
        <w:gridCol w:w="1701"/>
      </w:tblGrid>
      <w:tr w:rsidR="008B0E14" w:rsidRPr="00CF28B3" w14:paraId="4AEDC2BE" w14:textId="77777777" w:rsidTr="007D4652">
        <w:trPr>
          <w:trHeight w:val="61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9C0C" w14:textId="3F734023" w:rsidR="008B0E14" w:rsidRPr="00CF28B3" w:rsidRDefault="008B0E14" w:rsidP="008B0E14">
            <w:pPr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CF28B3">
              <w:rPr>
                <w:rFonts w:eastAsia="Times New Roman" w:cstheme="minorHAnsi"/>
                <w:b/>
                <w:color w:val="000000"/>
                <w:lang w:eastAsia="fr-FR"/>
              </w:rPr>
              <w:t>Compétence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3042" w14:textId="17A5A85F" w:rsidR="008B0E14" w:rsidRPr="00CF28B3" w:rsidRDefault="008B0E14" w:rsidP="008B0E14">
            <w:pPr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CF28B3">
              <w:rPr>
                <w:rFonts w:eastAsia="Times New Roman" w:cstheme="minorHAnsi"/>
                <w:b/>
                <w:color w:val="000000"/>
                <w:lang w:eastAsia="fr-FR"/>
              </w:rPr>
              <w:t>Objet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1AC8" w14:textId="3AA4B207" w:rsidR="008B0E14" w:rsidRPr="00CF28B3" w:rsidRDefault="008B0E14" w:rsidP="008B0E14">
            <w:pPr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CF28B3">
              <w:rPr>
                <w:rFonts w:eastAsia="Times New Roman" w:cstheme="minorHAnsi"/>
                <w:b/>
                <w:color w:val="000000"/>
                <w:lang w:eastAsia="fr-FR"/>
              </w:rPr>
              <w:t>Numéro délibération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E488" w14:textId="77777777" w:rsidR="003B66A2" w:rsidRPr="00CF28B3" w:rsidRDefault="008B0E14" w:rsidP="008B0E14">
            <w:pPr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CF28B3">
              <w:rPr>
                <w:rFonts w:eastAsia="Times New Roman" w:cstheme="minorHAnsi"/>
                <w:b/>
                <w:color w:val="000000"/>
                <w:lang w:eastAsia="fr-FR"/>
              </w:rPr>
              <w:t xml:space="preserve">Sens </w:t>
            </w:r>
          </w:p>
          <w:p w14:paraId="4B605D72" w14:textId="2FCCAB64" w:rsidR="008B0E14" w:rsidRPr="00CF28B3" w:rsidRDefault="008B0E14" w:rsidP="008B0E14">
            <w:pPr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CF28B3">
              <w:rPr>
                <w:rFonts w:eastAsia="Times New Roman" w:cstheme="minorHAnsi"/>
                <w:b/>
                <w:color w:val="000000"/>
                <w:lang w:eastAsia="fr-FR"/>
              </w:rPr>
              <w:t>des votes</w:t>
            </w:r>
          </w:p>
        </w:tc>
      </w:tr>
      <w:tr w:rsidR="00921A68" w:rsidRPr="00045F3D" w14:paraId="6D98F5B4" w14:textId="77777777" w:rsidTr="007D4652">
        <w:trPr>
          <w:trHeight w:val="64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F451" w14:textId="0511F929" w:rsidR="00921A68" w:rsidRPr="00045F3D" w:rsidRDefault="0083253B" w:rsidP="00520677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8E4F" w14:textId="14C0724A" w:rsidR="00921A68" w:rsidRPr="00045F3D" w:rsidRDefault="0083253B" w:rsidP="00520677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>Arrêt du compte de gestion 2023 – Budget principal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4019" w14:textId="2BAAFC35" w:rsidR="00921A68" w:rsidRPr="00045F3D" w:rsidRDefault="0083253B" w:rsidP="00520677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1DE3A" w14:textId="77777777" w:rsidR="008D760F" w:rsidRDefault="008D760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3124D8AB" w14:textId="0E624A87" w:rsidR="00AB625F" w:rsidRPr="00045F3D" w:rsidRDefault="008D760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83253B" w:rsidRPr="00045F3D" w14:paraId="0BFDD980" w14:textId="77777777" w:rsidTr="00644D29">
        <w:trPr>
          <w:trHeight w:val="68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1E09" w14:textId="004B9008" w:rsidR="0083253B" w:rsidRPr="00045F3D" w:rsidRDefault="0083253B" w:rsidP="0083253B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F704" w14:textId="77777777" w:rsidR="0083253B" w:rsidRPr="00045F3D" w:rsidRDefault="0083253B" w:rsidP="0083253B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>Arrêt du compte de gestion 2023 – Budget annexe Régie Eau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33AF" w14:textId="7CED6903" w:rsidR="0083253B" w:rsidRPr="00045F3D" w:rsidRDefault="0083253B" w:rsidP="0083253B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c_20240624_fin_5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5F0CE" w14:textId="77777777" w:rsidR="008D760F" w:rsidRDefault="008D760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711349A9" w14:textId="5983B28D" w:rsidR="0083253B" w:rsidRPr="00045F3D" w:rsidRDefault="008D760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83253B" w:rsidRPr="00045F3D" w14:paraId="469A8A5C" w14:textId="77777777" w:rsidTr="007D4652">
        <w:trPr>
          <w:trHeight w:val="69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C152" w14:textId="77777777" w:rsidR="0083253B" w:rsidRPr="00045F3D" w:rsidRDefault="0083253B" w:rsidP="0083253B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lastRenderedPageBreak/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47E5" w14:textId="342CF58D" w:rsidR="0083253B" w:rsidRPr="00045F3D" w:rsidRDefault="0083253B" w:rsidP="0083253B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de gestion 2023 – Budget annexe Régie </w:t>
            </w:r>
            <w:r>
              <w:rPr>
                <w:rFonts w:cstheme="minorHAnsi"/>
              </w:rPr>
              <w:t>Assainissement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059D" w14:textId="0B7091FF" w:rsidR="0083253B" w:rsidRPr="00045F3D" w:rsidRDefault="0083253B" w:rsidP="0083253B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c_20240624_fin_5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896B5" w14:textId="77777777" w:rsidR="0083253B" w:rsidRDefault="0083253B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5D3147C0" w14:textId="00C8F256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83253B" w:rsidRPr="00045F3D" w14:paraId="53985721" w14:textId="77777777" w:rsidTr="007D4652">
        <w:trPr>
          <w:trHeight w:val="69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BDB2" w14:textId="77777777" w:rsidR="0083253B" w:rsidRPr="00045F3D" w:rsidRDefault="0083253B" w:rsidP="0083253B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1A12" w14:textId="6A748E4D" w:rsidR="0083253B" w:rsidRPr="00045F3D" w:rsidRDefault="0083253B" w:rsidP="0083253B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de gestion 2023 – Budget annexe </w:t>
            </w:r>
            <w:r>
              <w:rPr>
                <w:rFonts w:cstheme="minorHAnsi"/>
              </w:rPr>
              <w:t>Tramway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1E86" w14:textId="51142132" w:rsidR="0083253B" w:rsidRPr="00045F3D" w:rsidRDefault="0083253B" w:rsidP="0083253B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c_20240624_fin_5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D42D6" w14:textId="77777777" w:rsidR="0083253B" w:rsidRDefault="0083253B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260CC96E" w14:textId="6ADB6B9B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83253B" w:rsidRPr="00045F3D" w14:paraId="0CD9C261" w14:textId="77777777" w:rsidTr="00644D29">
        <w:trPr>
          <w:trHeight w:val="70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627C" w14:textId="77777777" w:rsidR="0083253B" w:rsidRPr="00045F3D" w:rsidRDefault="0083253B" w:rsidP="0083253B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EC31" w14:textId="639F0D08" w:rsidR="0083253B" w:rsidRPr="00045F3D" w:rsidRDefault="0083253B" w:rsidP="0083253B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de gestion 2023 – Budget annexe </w:t>
            </w:r>
            <w:r>
              <w:rPr>
                <w:rFonts w:cstheme="minorHAnsi"/>
              </w:rPr>
              <w:t>Transports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CFAB" w14:textId="1E776D53" w:rsidR="0083253B" w:rsidRPr="00045F3D" w:rsidRDefault="0083253B" w:rsidP="0083253B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c_20240624_fin_5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7537A" w14:textId="77777777" w:rsidR="0083253B" w:rsidRDefault="0083253B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5F95B1FB" w14:textId="2928F898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83253B" w:rsidRPr="00045F3D" w14:paraId="3835169E" w14:textId="77777777" w:rsidTr="007D4652">
        <w:trPr>
          <w:trHeight w:val="68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AEB3" w14:textId="77777777" w:rsidR="0083253B" w:rsidRPr="00045F3D" w:rsidRDefault="0083253B" w:rsidP="0083253B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C9FE" w14:textId="3954A1CE" w:rsidR="0083253B" w:rsidRPr="00045F3D" w:rsidRDefault="0083253B" w:rsidP="0083253B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de gestion 2023 – Budget annexe </w:t>
            </w:r>
            <w:r>
              <w:rPr>
                <w:rFonts w:cstheme="minorHAnsi"/>
              </w:rPr>
              <w:t>Locaux Europa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DB42" w14:textId="734BB94E" w:rsidR="0083253B" w:rsidRPr="00045F3D" w:rsidRDefault="0083253B" w:rsidP="0083253B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6BE15" w14:textId="77777777" w:rsidR="0083253B" w:rsidRDefault="0083253B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3DE93F7B" w14:textId="4C99E313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83253B" w:rsidRPr="00045F3D" w14:paraId="262CBD2A" w14:textId="77777777" w:rsidTr="007D4652">
        <w:trPr>
          <w:trHeight w:val="71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896E" w14:textId="77777777" w:rsidR="0083253B" w:rsidRPr="00045F3D" w:rsidRDefault="0083253B" w:rsidP="0083253B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3F98" w14:textId="16F84391" w:rsidR="0083253B" w:rsidRPr="00045F3D" w:rsidRDefault="0083253B" w:rsidP="0083253B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de gestion 2023 – Budget annexe </w:t>
            </w:r>
            <w:r>
              <w:rPr>
                <w:rFonts w:cstheme="minorHAnsi"/>
              </w:rPr>
              <w:t>ZAE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5CA6" w14:textId="1076C593" w:rsidR="0083253B" w:rsidRPr="00045F3D" w:rsidRDefault="0083253B" w:rsidP="0083253B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CA738" w14:textId="77777777" w:rsidR="0083253B" w:rsidRDefault="0083253B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72B50925" w14:textId="4B2405D9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83253B" w:rsidRPr="00045F3D" w14:paraId="1081931B" w14:textId="77777777" w:rsidTr="007D4652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0846" w14:textId="77777777" w:rsidR="0083253B" w:rsidRPr="00045F3D" w:rsidRDefault="0083253B" w:rsidP="00B96568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348E" w14:textId="1DAA15A0" w:rsidR="0083253B" w:rsidRPr="00045F3D" w:rsidRDefault="0083253B" w:rsidP="00B96568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de gestion 2023 – Budget annexe </w:t>
            </w:r>
            <w:r>
              <w:rPr>
                <w:rFonts w:cstheme="minorHAnsi"/>
              </w:rPr>
              <w:t xml:space="preserve">ZAC de </w:t>
            </w:r>
            <w:proofErr w:type="spellStart"/>
            <w:r>
              <w:rPr>
                <w:rFonts w:cstheme="minorHAnsi"/>
              </w:rPr>
              <w:t>Cervonnex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FE3B" w14:textId="3827D0BF" w:rsidR="0083253B" w:rsidRPr="00045F3D" w:rsidRDefault="0083253B" w:rsidP="00B96568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ED049" w14:textId="77777777" w:rsidR="0083253B" w:rsidRDefault="0083253B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59B504AF" w14:textId="3335F5AD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83253B" w:rsidRPr="00045F3D" w14:paraId="5714EF9E" w14:textId="77777777" w:rsidTr="007D4652">
        <w:trPr>
          <w:trHeight w:val="70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B01" w14:textId="77777777" w:rsidR="0083253B" w:rsidRPr="00045F3D" w:rsidRDefault="0083253B" w:rsidP="00B96568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A80B" w14:textId="402922DD" w:rsidR="0083253B" w:rsidRPr="00045F3D" w:rsidRDefault="0083253B" w:rsidP="00B96568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>Arrêt du compte administratif 2023 – Budget principal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904D" w14:textId="19EF42EC" w:rsidR="0083253B" w:rsidRPr="00045F3D" w:rsidRDefault="0083253B" w:rsidP="00B96568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F74C7" w14:textId="77777777" w:rsidR="0083253B" w:rsidRDefault="0083253B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53D2BFCD" w14:textId="6A139398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83253B" w:rsidRPr="00045F3D" w14:paraId="6DEDF32D" w14:textId="77777777" w:rsidTr="007D4652">
        <w:trPr>
          <w:trHeight w:val="70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5990" w14:textId="77777777" w:rsidR="0083253B" w:rsidRPr="00045F3D" w:rsidRDefault="0083253B" w:rsidP="00B96568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C900" w14:textId="67F1C4E1" w:rsidR="0083253B" w:rsidRPr="00045F3D" w:rsidRDefault="0083253B" w:rsidP="00B96568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>Arrêt du compte administratif 2023 – Budget annexe Régie Eau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B6C0" w14:textId="04E255F2" w:rsidR="0083253B" w:rsidRPr="00045F3D" w:rsidRDefault="0083253B" w:rsidP="00B96568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28EE4" w14:textId="77777777" w:rsidR="0083253B" w:rsidRDefault="0083253B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0163D4F9" w14:textId="5F894A32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83253B" w:rsidRPr="00045F3D" w14:paraId="2C8CFB9D" w14:textId="77777777" w:rsidTr="007D4652">
        <w:trPr>
          <w:trHeight w:val="70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F152" w14:textId="77777777" w:rsidR="0083253B" w:rsidRPr="00045F3D" w:rsidRDefault="0083253B" w:rsidP="00B96568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B26E" w14:textId="2F538828" w:rsidR="0083253B" w:rsidRPr="00045F3D" w:rsidRDefault="0083253B" w:rsidP="00B96568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administratif 2023 – Budget annexe Régie </w:t>
            </w:r>
            <w:r>
              <w:rPr>
                <w:rFonts w:cstheme="minorHAnsi"/>
              </w:rPr>
              <w:t>Assainissement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DF0F" w14:textId="5CEF9459" w:rsidR="0083253B" w:rsidRPr="00045F3D" w:rsidRDefault="0083253B" w:rsidP="00B96568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0B83F" w14:textId="77777777" w:rsidR="0083253B" w:rsidRDefault="0083253B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1AD305AA" w14:textId="120AE39D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83253B" w:rsidRPr="00045F3D" w14:paraId="49643CD3" w14:textId="77777777" w:rsidTr="007D4652">
        <w:trPr>
          <w:trHeight w:val="69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79FF" w14:textId="77777777" w:rsidR="0083253B" w:rsidRPr="00045F3D" w:rsidRDefault="0083253B" w:rsidP="00B96568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FBD0" w14:textId="420BF12D" w:rsidR="0083253B" w:rsidRPr="00045F3D" w:rsidRDefault="0083253B" w:rsidP="00B96568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administratif 2023 – Budget annexe </w:t>
            </w:r>
            <w:r>
              <w:rPr>
                <w:rFonts w:cstheme="minorHAnsi"/>
              </w:rPr>
              <w:t>Tramway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1BAD" w14:textId="7BB07BE3" w:rsidR="0083253B" w:rsidRPr="00045F3D" w:rsidRDefault="0083253B" w:rsidP="00B96568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CEFA3" w14:textId="77777777" w:rsidR="0083253B" w:rsidRDefault="0083253B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573C8FC4" w14:textId="0D73733E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AB625F" w:rsidRPr="00045F3D" w14:paraId="73655A3A" w14:textId="77777777" w:rsidTr="007D4652">
        <w:trPr>
          <w:trHeight w:val="70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56B3" w14:textId="77777777" w:rsidR="00AB625F" w:rsidRPr="00045F3D" w:rsidRDefault="00AB625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804" w14:textId="7C0D97D9" w:rsidR="00AB625F" w:rsidRPr="00045F3D" w:rsidRDefault="00AB625F" w:rsidP="00AB625F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administratif 2023 – Budget annexe </w:t>
            </w:r>
            <w:r>
              <w:rPr>
                <w:rFonts w:cstheme="minorHAnsi"/>
              </w:rPr>
              <w:t>Transports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DD3C" w14:textId="50F0E4EC" w:rsidR="00AB625F" w:rsidRPr="00045F3D" w:rsidRDefault="00AB625F" w:rsidP="00AB625F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F596B" w14:textId="77777777" w:rsidR="00AB625F" w:rsidRDefault="00AB625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34712356" w14:textId="7E74AE58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AB625F" w:rsidRPr="00045F3D" w14:paraId="6049FDED" w14:textId="77777777" w:rsidTr="007D4652">
        <w:trPr>
          <w:trHeight w:val="70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67EC" w14:textId="77777777" w:rsidR="00AB625F" w:rsidRPr="00045F3D" w:rsidRDefault="00AB625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7E29" w14:textId="002189FF" w:rsidR="00AB625F" w:rsidRPr="00045F3D" w:rsidRDefault="00AB625F" w:rsidP="00AB625F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administratif 2023 – Budget annexe </w:t>
            </w:r>
            <w:r>
              <w:rPr>
                <w:rFonts w:cstheme="minorHAnsi"/>
              </w:rPr>
              <w:t>Locaux Europa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B1EE" w14:textId="378B8D74" w:rsidR="00AB625F" w:rsidRPr="00045F3D" w:rsidRDefault="00AB625F" w:rsidP="00AB625F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0CDB8" w14:textId="77777777" w:rsidR="00AB625F" w:rsidRDefault="00AB625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2C80B26E" w14:textId="5749490F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AB625F" w:rsidRPr="00045F3D" w14:paraId="3211C921" w14:textId="77777777" w:rsidTr="007D4652">
        <w:trPr>
          <w:trHeight w:val="6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5061" w14:textId="77777777" w:rsidR="00AB625F" w:rsidRPr="00045F3D" w:rsidRDefault="00AB625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6691" w14:textId="4A768361" w:rsidR="00AB625F" w:rsidRPr="00045F3D" w:rsidRDefault="00AB625F" w:rsidP="00AB625F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administratif 2023 – Budget annexe </w:t>
            </w:r>
            <w:r>
              <w:rPr>
                <w:rFonts w:cstheme="minorHAnsi"/>
              </w:rPr>
              <w:t>ZAE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D89" w14:textId="0C97006A" w:rsidR="00AB625F" w:rsidRPr="00045F3D" w:rsidRDefault="00AB625F" w:rsidP="00AB625F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7B650" w14:textId="77777777" w:rsidR="00AB625F" w:rsidRDefault="00AB625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751497D5" w14:textId="24847C28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AB625F" w:rsidRPr="00045F3D" w14:paraId="081E5176" w14:textId="77777777" w:rsidTr="007D4652">
        <w:trPr>
          <w:trHeight w:val="70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E96C" w14:textId="77777777" w:rsidR="00AB625F" w:rsidRPr="00045F3D" w:rsidRDefault="00AB625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Finances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9341" w14:textId="33B0A8AD" w:rsidR="00AB625F" w:rsidRPr="00045F3D" w:rsidRDefault="00AB625F" w:rsidP="00AB625F">
            <w:pPr>
              <w:jc w:val="center"/>
              <w:rPr>
                <w:rFonts w:cstheme="minorHAnsi"/>
              </w:rPr>
            </w:pPr>
            <w:r w:rsidRPr="0083253B">
              <w:rPr>
                <w:rFonts w:cstheme="minorHAnsi"/>
              </w:rPr>
              <w:t xml:space="preserve">Arrêt du compte administratif 2023 – Budget annexe </w:t>
            </w:r>
            <w:r>
              <w:rPr>
                <w:rFonts w:cstheme="minorHAnsi"/>
              </w:rPr>
              <w:t xml:space="preserve">ZAC de </w:t>
            </w:r>
            <w:proofErr w:type="spellStart"/>
            <w:r>
              <w:rPr>
                <w:rFonts w:cstheme="minorHAnsi"/>
              </w:rPr>
              <w:t>Cervonnex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CEDF" w14:textId="43C11C88" w:rsidR="00AB625F" w:rsidRPr="00045F3D" w:rsidRDefault="00AB625F" w:rsidP="00AB625F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c_20240624_fin_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79CB2" w14:textId="77777777" w:rsidR="00AB625F" w:rsidRDefault="00AB625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20AC2BF0" w14:textId="6930DDFD" w:rsidR="007D4652" w:rsidRPr="00045F3D" w:rsidRDefault="007D4652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AB625F" w:rsidRPr="00045F3D" w14:paraId="6B472FFE" w14:textId="77777777" w:rsidTr="007D4652">
        <w:trPr>
          <w:trHeight w:val="116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6BBB" w14:textId="52E4EBB7" w:rsidR="00AB625F" w:rsidRPr="00045F3D" w:rsidRDefault="00AB625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Aménagement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136D" w14:textId="77777777" w:rsidR="00AB625F" w:rsidRDefault="00AB625F" w:rsidP="00AB625F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Approbation du compte-rendu annuel d’activités 2023 du traité de concession d’aménagement du Quartier Gare </w:t>
            </w:r>
          </w:p>
          <w:p w14:paraId="472EBCC0" w14:textId="205D6B88" w:rsidR="00AB625F" w:rsidRPr="00045F3D" w:rsidRDefault="00AB625F" w:rsidP="00AB625F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à Saint-Julien-en-Genevois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E717" w14:textId="0C652C34" w:rsidR="00AB625F" w:rsidRPr="00045F3D" w:rsidRDefault="00AB625F" w:rsidP="00AB625F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amgt_70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B33EA" w14:textId="77777777" w:rsidR="00AB625F" w:rsidRDefault="00AB625F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32738E9B" w14:textId="77777777" w:rsidR="000A6B60" w:rsidRDefault="000A6B60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4EAD5949" w14:textId="434B150E" w:rsidR="000A6B60" w:rsidRPr="00045F3D" w:rsidRDefault="000A6B60" w:rsidP="00AB625F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5E719268" w14:textId="77777777" w:rsidTr="007D4652">
        <w:trPr>
          <w:trHeight w:val="15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0163" w14:textId="54BEFB88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Mobilité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A36C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Acquisition en vente en état futur d’achèvement de 707 places </w:t>
            </w:r>
          </w:p>
          <w:p w14:paraId="4F1219AF" w14:textId="140F4FF2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de stationnement pour un parking-relais </w:t>
            </w:r>
          </w:p>
          <w:p w14:paraId="6D638CB2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dans le bâtiment </w:t>
            </w:r>
            <w:proofErr w:type="spellStart"/>
            <w:r w:rsidRPr="00A81F77">
              <w:rPr>
                <w:rFonts w:cstheme="minorHAnsi"/>
              </w:rPr>
              <w:t>Ecla</w:t>
            </w:r>
            <w:proofErr w:type="spellEnd"/>
            <w:r w:rsidRPr="00A81F77">
              <w:rPr>
                <w:rFonts w:cstheme="minorHAnsi"/>
              </w:rPr>
              <w:t xml:space="preserve"> </w:t>
            </w:r>
          </w:p>
          <w:p w14:paraId="6586EBD5" w14:textId="44F7B18F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sur la commune d’Archamps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456A" w14:textId="5ACFBF66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mob_71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1AE14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6EC01313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22572213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4BFDB0B9" w14:textId="6281A300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40BAAAEF" w14:textId="77777777" w:rsidTr="007D4652">
        <w:trPr>
          <w:trHeight w:val="70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7A85" w14:textId="53B9439B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Eau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7299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Révision des statuts </w:t>
            </w:r>
          </w:p>
          <w:p w14:paraId="1B0B18E2" w14:textId="7E70058A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de la Régie d’eau potable du Genevois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6468" w14:textId="51D714B0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eau_72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3896B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3D069624" w14:textId="6AD946B7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1FD4B505" w14:textId="77777777" w:rsidTr="007D4652">
        <w:trPr>
          <w:trHeight w:val="154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7415" w14:textId="3A7E33EF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lastRenderedPageBreak/>
              <w:t>Eau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941E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Approbation du protocole de fin de contrat de délégation de service public eau potable sur les communes de Feigères, Archamps, Bossey, Beaumont et </w:t>
            </w:r>
          </w:p>
          <w:p w14:paraId="2E3E1AA1" w14:textId="37850CBE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Saint-Julien-en-Genevois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5387" w14:textId="216A84AA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eau_73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EDF13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5355FA50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59EB05B1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7EE12EFE" w14:textId="411190C1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2034157D" w14:textId="77777777" w:rsidTr="007D4652">
        <w:trPr>
          <w:trHeight w:val="112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4646" w14:textId="588E324B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Eau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FAE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Approbation du protocole de fin de contrat de délégation de service public </w:t>
            </w:r>
          </w:p>
          <w:p w14:paraId="60F756D0" w14:textId="0BCA4846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eau potable sur la commune </w:t>
            </w:r>
          </w:p>
          <w:p w14:paraId="0361D3E2" w14:textId="4FA751BB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de Collonges-sous Salève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4085" w14:textId="1F9B5932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eau_74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A2B2E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193FD7D5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335A09BB" w14:textId="6FCA75EB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0BBA1766" w14:textId="77777777" w:rsidTr="007D4652">
        <w:trPr>
          <w:trHeight w:val="109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2BFD" w14:textId="59815B5E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Eau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4F1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Approbation du bordereau des prix unitaires des prestations d’eau potable </w:t>
            </w:r>
          </w:p>
          <w:p w14:paraId="0B8938A5" w14:textId="5C848B80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à compter du 1</w:t>
            </w:r>
            <w:r w:rsidRPr="00A81F77">
              <w:rPr>
                <w:rFonts w:cstheme="minorHAnsi"/>
                <w:vertAlign w:val="superscript"/>
              </w:rPr>
              <w:t>er</w:t>
            </w:r>
            <w:r>
              <w:rPr>
                <w:rFonts w:cstheme="minorHAnsi"/>
              </w:rPr>
              <w:t xml:space="preserve"> </w:t>
            </w:r>
            <w:r w:rsidRPr="00A81F77">
              <w:rPr>
                <w:rFonts w:cstheme="minorHAnsi"/>
              </w:rPr>
              <w:t>septembre 2024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BA1B" w14:textId="0B18C9FA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eau_75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64217" w14:textId="77777777" w:rsidR="000A6B60" w:rsidRDefault="000A6B60" w:rsidP="007D4652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6656575E" w14:textId="77777777" w:rsidR="007D4652" w:rsidRDefault="007D4652" w:rsidP="007D4652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29465F13" w14:textId="1132D65D" w:rsidR="000A6B60" w:rsidRPr="00045F3D" w:rsidRDefault="007D4652" w:rsidP="007D4652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339364CC" w14:textId="77777777" w:rsidTr="007D4652">
        <w:trPr>
          <w:trHeight w:val="197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6012" w14:textId="1F29821A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Eau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7F55" w14:textId="48A93FEB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Approbation de l’avenant n° 1 au marché de renouvellement des équipements hydrauliques, électriques, électromécaniques et d’instrumentation des ouvrages de production d’eau potable – lot    n° 02 : Terrassement et Hydraulique (marché n° 202242_ccg)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D632" w14:textId="7E5F5CB9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eau_76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0B475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7DBB14F1" w14:textId="77777777" w:rsidR="007D4652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04780302" w14:textId="77777777" w:rsidR="007D4652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2133C198" w14:textId="77777777" w:rsidR="007D4652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0944E860" w14:textId="0EA669C1" w:rsidR="007D4652" w:rsidRPr="00045F3D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239AE048" w14:textId="77777777" w:rsidTr="007D4652">
        <w:trPr>
          <w:trHeight w:val="70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A93F" w14:textId="7F812E7D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Assainissement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A622" w14:textId="6234A1F8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Révision des statuts de la Régie d’assainissement du Genevois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54CD" w14:textId="102F3E7B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asst_77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5D6CF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28E2E5E9" w14:textId="617E9519" w:rsidR="007D4652" w:rsidRPr="00045F3D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6D545247" w14:textId="77777777" w:rsidTr="007D4652">
        <w:trPr>
          <w:trHeight w:val="111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EC52" w14:textId="5B49F83E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Assainissement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3C8E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Approbation du bordereau des prix unitaires des prestations </w:t>
            </w:r>
            <w:r>
              <w:rPr>
                <w:rFonts w:cstheme="minorHAnsi"/>
              </w:rPr>
              <w:t>d</w:t>
            </w:r>
            <w:r w:rsidRPr="00A81F77">
              <w:rPr>
                <w:rFonts w:cstheme="minorHAnsi"/>
              </w:rPr>
              <w:t xml:space="preserve">’assainissement à compter </w:t>
            </w:r>
          </w:p>
          <w:p w14:paraId="5D68C82D" w14:textId="6958FBFE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du 1</w:t>
            </w:r>
            <w:r w:rsidRPr="00A81F77">
              <w:rPr>
                <w:rFonts w:cstheme="minorHAnsi"/>
                <w:vertAlign w:val="superscript"/>
              </w:rPr>
              <w:t>er</w:t>
            </w:r>
            <w:r>
              <w:rPr>
                <w:rFonts w:cstheme="minorHAnsi"/>
              </w:rPr>
              <w:t xml:space="preserve"> </w:t>
            </w:r>
            <w:r w:rsidRPr="00A81F77">
              <w:rPr>
                <w:rFonts w:cstheme="minorHAnsi"/>
              </w:rPr>
              <w:t>septembre 2024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3DA4" w14:textId="3A999E96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asst_78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A252F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01FD5BFF" w14:textId="77777777" w:rsidR="007D4652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444D8782" w14:textId="09C026F9" w:rsidR="007D4652" w:rsidRPr="00045F3D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24ABEA71" w14:textId="77777777" w:rsidTr="007D4652">
        <w:trPr>
          <w:trHeight w:val="126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55A4" w14:textId="56BC2427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Petite enfance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372D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Attribution de l’accord-cadre </w:t>
            </w:r>
          </w:p>
          <w:p w14:paraId="4EC77051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de conception et livraison de repas </w:t>
            </w:r>
          </w:p>
          <w:p w14:paraId="62EA672C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pour les crèches de la Communauté </w:t>
            </w:r>
          </w:p>
          <w:p w14:paraId="37136B7D" w14:textId="51D491CE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de Communes du Genevois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7E5C" w14:textId="7CF26C82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enf_79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EA759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3827CA0B" w14:textId="77777777" w:rsidR="007D4652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106F9B77" w14:textId="07352361" w:rsidR="007D4652" w:rsidRPr="00045F3D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37055413" w14:textId="77777777" w:rsidTr="007D4652">
        <w:trPr>
          <w:trHeight w:val="112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AC17" w14:textId="09824476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Economie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8BDA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Approbation du compte-rendu annuel d’activités à la collectivité locale 2022 </w:t>
            </w:r>
          </w:p>
          <w:p w14:paraId="28CFF3A8" w14:textId="1E4E130D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du traité de concession d’aménagement de l'Ecoparc du Genevois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2CE7" w14:textId="624C25AC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eco_80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DA124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4DADAC76" w14:textId="77777777" w:rsidR="007D4652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769E6E95" w14:textId="5A408017" w:rsidR="007D4652" w:rsidRPr="00045F3D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152D02E8" w14:textId="77777777" w:rsidTr="007D4652">
        <w:trPr>
          <w:trHeight w:val="112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1FD0" w14:textId="1FC69027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Economie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7AC6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Approbation du compte-rendu annuel d’activités à la collectivité locale 2023 </w:t>
            </w:r>
          </w:p>
          <w:p w14:paraId="0F0C5046" w14:textId="573DF9AE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du traité de concession d’aménagement de l'Ecoparc du Genevois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3B82" w14:textId="05DC3EA3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eco_81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97B69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0342F234" w14:textId="77777777" w:rsidR="007D4652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7AA7DF43" w14:textId="64B02700" w:rsidR="007D4652" w:rsidRPr="00045F3D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  <w:tr w:rsidR="000A6B60" w:rsidRPr="00045F3D" w14:paraId="6B654D57" w14:textId="77777777" w:rsidTr="007D4652">
        <w:trPr>
          <w:trHeight w:val="111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19B" w14:textId="7E5D6CA7" w:rsidR="000A6B60" w:rsidRPr="00045F3D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Tourisme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23E0" w14:textId="77777777" w:rsidR="000A6B60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 xml:space="preserve">Approbation de la nouvelle dénomination administrative « Office de Tourisme Monts du Genevois » </w:t>
            </w:r>
          </w:p>
          <w:p w14:paraId="5FDCF168" w14:textId="63FEDCA9" w:rsidR="000A6B60" w:rsidRPr="00045F3D" w:rsidRDefault="000A6B60" w:rsidP="000A6B60">
            <w:pPr>
              <w:jc w:val="center"/>
              <w:rPr>
                <w:rFonts w:cstheme="minorHAnsi"/>
              </w:rPr>
            </w:pPr>
            <w:r w:rsidRPr="00A81F77">
              <w:rPr>
                <w:rFonts w:cstheme="minorHAnsi"/>
              </w:rPr>
              <w:t>et des statuts modifiés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046A" w14:textId="46BD374A" w:rsidR="000A6B60" w:rsidRPr="00045F3D" w:rsidRDefault="000A6B60" w:rsidP="000A6B60">
            <w:pPr>
              <w:jc w:val="center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83253B">
              <w:rPr>
                <w:rFonts w:eastAsia="Times New Roman" w:cstheme="minorHAnsi"/>
                <w:bCs/>
                <w:color w:val="000000"/>
                <w:lang w:eastAsia="fr-FR"/>
              </w:rPr>
              <w:t>c_20240624_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tour_82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2A018" w14:textId="77777777" w:rsidR="000A6B60" w:rsidRDefault="000A6B60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2084BC85" w14:textId="77777777" w:rsidR="007D4652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5F8423FB" w14:textId="6F1E3CB1" w:rsidR="007D4652" w:rsidRPr="00045F3D" w:rsidRDefault="007D4652" w:rsidP="000A6B6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Unanimité</w:t>
            </w:r>
          </w:p>
        </w:tc>
      </w:tr>
    </w:tbl>
    <w:p w14:paraId="74219D36" w14:textId="77777777" w:rsidR="00C07E56" w:rsidRDefault="00C07E56" w:rsidP="005002BB"/>
    <w:p w14:paraId="07B1B3AE" w14:textId="77777777" w:rsidR="007D4652" w:rsidRDefault="007D4652" w:rsidP="005002BB"/>
    <w:p w14:paraId="0322610B" w14:textId="77777777" w:rsidR="007D4652" w:rsidRDefault="007D4652" w:rsidP="005002BB"/>
    <w:p w14:paraId="475FEF0B" w14:textId="77777777" w:rsidR="007D4652" w:rsidRDefault="007D4652" w:rsidP="005002BB"/>
    <w:p w14:paraId="47977051" w14:textId="77777777" w:rsidR="007D4652" w:rsidRDefault="007D4652" w:rsidP="005002BB"/>
    <w:p w14:paraId="3B448767" w14:textId="77777777" w:rsidR="007D4652" w:rsidRDefault="007D4652" w:rsidP="005002BB"/>
    <w:p w14:paraId="008C9B13" w14:textId="77777777" w:rsidR="007D4652" w:rsidRDefault="007D4652" w:rsidP="005002BB"/>
    <w:p w14:paraId="2157FEAA" w14:textId="77777777" w:rsidR="007D4652" w:rsidRDefault="007D4652" w:rsidP="005002BB"/>
    <w:p w14:paraId="4BB8A0B8" w14:textId="0B455864" w:rsidR="008B0E14" w:rsidRPr="00045F3D" w:rsidRDefault="002845B9" w:rsidP="005002BB">
      <w:r w:rsidRPr="00045F3D">
        <w:lastRenderedPageBreak/>
        <w:t>Affichée et publiée</w:t>
      </w:r>
      <w:r w:rsidR="008B0E14" w:rsidRPr="00045F3D">
        <w:t xml:space="preserve"> le</w:t>
      </w:r>
      <w:r w:rsidR="00CF6FBC" w:rsidRPr="00045F3D">
        <w:t xml:space="preserve"> </w:t>
      </w:r>
      <w:r w:rsidR="00BE02A3">
        <w:t>1</w:t>
      </w:r>
      <w:r w:rsidR="00BE02A3" w:rsidRPr="00BE02A3">
        <w:rPr>
          <w:vertAlign w:val="superscript"/>
        </w:rPr>
        <w:t>er</w:t>
      </w:r>
      <w:r w:rsidR="00BE02A3">
        <w:t xml:space="preserve"> juillet</w:t>
      </w:r>
      <w:r w:rsidR="0083253B">
        <w:t xml:space="preserve"> 2024.</w:t>
      </w:r>
    </w:p>
    <w:p w14:paraId="13FD8080" w14:textId="77777777" w:rsidR="007D4652" w:rsidRDefault="007D4652" w:rsidP="005002BB"/>
    <w:p w14:paraId="0E2BDDAA" w14:textId="77777777" w:rsidR="007D4652" w:rsidRDefault="007D4652" w:rsidP="005002BB"/>
    <w:p w14:paraId="071948BC" w14:textId="2AD0978A" w:rsidR="005002BB" w:rsidRPr="000122A9" w:rsidRDefault="005255D3" w:rsidP="005255D3">
      <w:pPr>
        <w:tabs>
          <w:tab w:val="left" w:pos="5670"/>
        </w:tabs>
      </w:pPr>
      <w:r w:rsidRPr="000122A9">
        <w:t>L</w:t>
      </w:r>
      <w:r w:rsidR="007D4652">
        <w:t>a</w:t>
      </w:r>
      <w:r w:rsidRPr="000122A9">
        <w:t xml:space="preserve"> secrétaire de séance</w:t>
      </w:r>
      <w:r w:rsidR="00C07E56" w:rsidRPr="000122A9">
        <w:t>,</w:t>
      </w:r>
      <w:r w:rsidRPr="000122A9">
        <w:tab/>
        <w:t>L</w:t>
      </w:r>
      <w:r w:rsidR="005002BB" w:rsidRPr="000122A9">
        <w:t>e Président</w:t>
      </w:r>
      <w:r w:rsidR="00C07E56" w:rsidRPr="000122A9">
        <w:t>,</w:t>
      </w:r>
    </w:p>
    <w:p w14:paraId="1DFB42B5" w14:textId="0E474B03" w:rsidR="003E389D" w:rsidRPr="00F460CF" w:rsidRDefault="007D4652" w:rsidP="005B11FC">
      <w:pPr>
        <w:tabs>
          <w:tab w:val="left" w:pos="5670"/>
        </w:tabs>
      </w:pPr>
      <w:r>
        <w:t>Joëlle LAVOREL</w:t>
      </w:r>
      <w:r w:rsidR="005255D3" w:rsidRPr="00045F3D">
        <w:tab/>
        <w:t>Pierre-Jean CRASTES</w:t>
      </w:r>
    </w:p>
    <w:sectPr w:rsidR="003E389D" w:rsidRPr="00F460CF" w:rsidSect="0078165B">
      <w:footerReference w:type="default" r:id="rId8"/>
      <w:headerReference w:type="first" r:id="rId9"/>
      <w:footerReference w:type="first" r:id="rId10"/>
      <w:pgSz w:w="11906" w:h="16838" w:code="9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AFEE5" w14:textId="77777777" w:rsidR="008E461A" w:rsidRDefault="008E461A" w:rsidP="00AB4268">
      <w:r>
        <w:separator/>
      </w:r>
    </w:p>
  </w:endnote>
  <w:endnote w:type="continuationSeparator" w:id="0">
    <w:p w14:paraId="2173B46D" w14:textId="77777777" w:rsidR="008E461A" w:rsidRDefault="008E461A" w:rsidP="00AB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790846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94351E1" w14:textId="77777777" w:rsidR="002C1B95" w:rsidRPr="0087037F" w:rsidRDefault="00F460CF" w:rsidP="002C1B95">
        <w:pPr>
          <w:pStyle w:val="Pieddepage"/>
          <w:jc w:val="center"/>
          <w:rPr>
            <w:sz w:val="16"/>
          </w:rPr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0" locked="0" layoutInCell="1" allowOverlap="1" wp14:anchorId="2E68A427" wp14:editId="20989456">
              <wp:simplePos x="0" y="0"/>
              <wp:positionH relativeFrom="margin">
                <wp:align>center</wp:align>
              </wp:positionH>
              <wp:positionV relativeFrom="paragraph">
                <wp:posOffset>-356235</wp:posOffset>
              </wp:positionV>
              <wp:extent cx="7697343" cy="904860"/>
              <wp:effectExtent l="0" t="0" r="0" b="0"/>
              <wp:wrapNone/>
              <wp:docPr id="17" name="Imag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word-papier en tete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85" t="91927" r="2277" b="25"/>
                      <a:stretch/>
                    </pic:blipFill>
                    <pic:spPr bwMode="auto">
                      <a:xfrm>
                        <a:off x="0" y="0"/>
                        <a:ext cx="7697343" cy="9048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7F42" w14:textId="7E14A96C" w:rsidR="007D4652" w:rsidRDefault="007D465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9B49D6D" wp14:editId="4B7146C8">
          <wp:simplePos x="0" y="0"/>
          <wp:positionH relativeFrom="page">
            <wp:align>right</wp:align>
          </wp:positionH>
          <wp:positionV relativeFrom="paragraph">
            <wp:posOffset>-327780</wp:posOffset>
          </wp:positionV>
          <wp:extent cx="7697343" cy="904860"/>
          <wp:effectExtent l="0" t="0" r="0" b="0"/>
          <wp:wrapNone/>
          <wp:docPr id="1397860828" name="Image 1397860828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860828" name="Image 1397860828" descr="Une image contenant texte, capture d’écran, Police, conception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 t="91927" r="2277" b="25"/>
                  <a:stretch/>
                </pic:blipFill>
                <pic:spPr bwMode="auto">
                  <a:xfrm>
                    <a:off x="0" y="0"/>
                    <a:ext cx="7697343" cy="90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342A6" w14:textId="77777777" w:rsidR="008E461A" w:rsidRDefault="008E461A" w:rsidP="00AB4268">
      <w:r>
        <w:separator/>
      </w:r>
    </w:p>
  </w:footnote>
  <w:footnote w:type="continuationSeparator" w:id="0">
    <w:p w14:paraId="14507BDF" w14:textId="77777777" w:rsidR="008E461A" w:rsidRDefault="008E461A" w:rsidP="00AB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3685"/>
    </w:tblGrid>
    <w:tr w:rsidR="00F460CF" w14:paraId="2B533CDC" w14:textId="77777777" w:rsidTr="00BD793D">
      <w:tc>
        <w:tcPr>
          <w:tcW w:w="5457" w:type="dxa"/>
        </w:tcPr>
        <w:p w14:paraId="67E5B75B" w14:textId="77777777" w:rsidR="00F460CF" w:rsidRDefault="00F460CF" w:rsidP="00F460CF">
          <w:pPr>
            <w:pStyle w:val="CGVerdana"/>
            <w:tabs>
              <w:tab w:val="left" w:pos="708"/>
            </w:tabs>
            <w:rPr>
              <w:rFonts w:ascii="Arial" w:hAnsi="Arial" w:cs="Arial"/>
              <w:szCs w:val="24"/>
            </w:rPr>
          </w:pPr>
          <w:r>
            <w:rPr>
              <w:noProof/>
            </w:rPr>
            <w:drawing>
              <wp:inline distT="0" distB="0" distL="0" distR="0" wp14:anchorId="40F9F502" wp14:editId="50391CC6">
                <wp:extent cx="2054431" cy="1518492"/>
                <wp:effectExtent l="0" t="0" r="3175" b="5715"/>
                <wp:docPr id="15" name="Image 15" descr="G:\communication\charte_graphique\2018\logo\LOGO JPEG\logo-grands-formats_cmj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:\communication\charte_graphique\2018\logo\LOGO JPEG\logo-grands-formats_cmj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366" cy="1520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72B80947" w14:textId="77777777" w:rsidR="005002BB" w:rsidRDefault="005002BB" w:rsidP="005002BB">
          <w:pPr>
            <w:spacing w:after="120"/>
            <w:jc w:val="center"/>
            <w:rPr>
              <w:rFonts w:ascii="Arial" w:hAnsi="Arial" w:cs="Arial"/>
              <w:b/>
              <w:color w:val="783D90" w:themeColor="text1"/>
              <w:sz w:val="28"/>
              <w:szCs w:val="28"/>
            </w:rPr>
          </w:pPr>
        </w:p>
        <w:p w14:paraId="7538EFF0" w14:textId="77777777" w:rsidR="0079031A" w:rsidRDefault="008B0E14" w:rsidP="005002BB">
          <w:pPr>
            <w:spacing w:after="120"/>
            <w:jc w:val="center"/>
            <w:rPr>
              <w:rFonts w:ascii="Arial" w:hAnsi="Arial" w:cs="Arial"/>
              <w:b/>
              <w:color w:val="783D9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783D90" w:themeColor="text1"/>
              <w:sz w:val="28"/>
              <w:szCs w:val="28"/>
            </w:rPr>
            <w:t>LISTE DES DELIBERATIONS</w:t>
          </w:r>
          <w:r w:rsidR="005002BB" w:rsidRPr="00F91FC5">
            <w:rPr>
              <w:rFonts w:ascii="Arial" w:hAnsi="Arial" w:cs="Arial"/>
              <w:b/>
              <w:color w:val="783D90" w:themeColor="text1"/>
              <w:sz w:val="28"/>
              <w:szCs w:val="28"/>
            </w:rPr>
            <w:t xml:space="preserve"> </w:t>
          </w:r>
        </w:p>
        <w:p w14:paraId="1948E63A" w14:textId="16CF7304" w:rsidR="005002BB" w:rsidRPr="00F91FC5" w:rsidRDefault="005002BB" w:rsidP="005002BB">
          <w:pPr>
            <w:spacing w:after="120"/>
            <w:jc w:val="center"/>
            <w:rPr>
              <w:rFonts w:ascii="Arial" w:hAnsi="Arial" w:cs="Arial"/>
              <w:b/>
              <w:color w:val="783D90" w:themeColor="text1"/>
              <w:sz w:val="28"/>
              <w:szCs w:val="28"/>
            </w:rPr>
          </w:pPr>
          <w:r w:rsidRPr="00F91FC5">
            <w:rPr>
              <w:rFonts w:ascii="Arial" w:hAnsi="Arial" w:cs="Arial"/>
              <w:b/>
              <w:color w:val="783D90" w:themeColor="text1"/>
              <w:sz w:val="28"/>
              <w:szCs w:val="28"/>
            </w:rPr>
            <w:t xml:space="preserve">DU </w:t>
          </w:r>
          <w:r w:rsidR="00CE7B1E">
            <w:rPr>
              <w:rFonts w:ascii="Arial" w:hAnsi="Arial" w:cs="Arial"/>
              <w:b/>
              <w:color w:val="783D90" w:themeColor="text1"/>
              <w:sz w:val="28"/>
              <w:szCs w:val="28"/>
            </w:rPr>
            <w:t>CONSE</w:t>
          </w:r>
          <w:r w:rsidR="008418E2">
            <w:rPr>
              <w:rFonts w:ascii="Arial" w:hAnsi="Arial" w:cs="Arial"/>
              <w:b/>
              <w:color w:val="783D90" w:themeColor="text1"/>
              <w:sz w:val="28"/>
              <w:szCs w:val="28"/>
            </w:rPr>
            <w:t>I</w:t>
          </w:r>
          <w:r w:rsidR="00CE7B1E">
            <w:rPr>
              <w:rFonts w:ascii="Arial" w:hAnsi="Arial" w:cs="Arial"/>
              <w:b/>
              <w:color w:val="783D90" w:themeColor="text1"/>
              <w:sz w:val="28"/>
              <w:szCs w:val="28"/>
            </w:rPr>
            <w:t xml:space="preserve">L </w:t>
          </w:r>
          <w:r w:rsidRPr="00F91FC5">
            <w:rPr>
              <w:rFonts w:ascii="Arial" w:hAnsi="Arial" w:cs="Arial"/>
              <w:b/>
              <w:color w:val="783D90" w:themeColor="text1"/>
              <w:sz w:val="28"/>
              <w:szCs w:val="28"/>
            </w:rPr>
            <w:t>COMMUNAUTAIRE</w:t>
          </w:r>
        </w:p>
        <w:p w14:paraId="1CB4F53F" w14:textId="0062486E" w:rsidR="005002BB" w:rsidRPr="00F91FC5" w:rsidRDefault="0083253B" w:rsidP="005002BB">
          <w:pPr>
            <w:jc w:val="center"/>
            <w:rPr>
              <w:rFonts w:ascii="Arial" w:hAnsi="Arial" w:cs="Arial"/>
              <w:b/>
              <w:color w:val="783D90" w:themeColor="text1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24 juin 2024</w:t>
          </w:r>
          <w:r w:rsidR="00DD52E3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D55413">
            <w:rPr>
              <w:rFonts w:ascii="Arial" w:hAnsi="Arial" w:cs="Arial"/>
              <w:b/>
              <w:sz w:val="28"/>
              <w:szCs w:val="28"/>
            </w:rPr>
            <w:t>–</w:t>
          </w:r>
          <w:r w:rsidR="00DD52E3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>20h15</w:t>
          </w:r>
        </w:p>
        <w:p w14:paraId="653131E0" w14:textId="77777777" w:rsidR="00F460CF" w:rsidRDefault="00F460CF" w:rsidP="00F460CF">
          <w:pPr>
            <w:rPr>
              <w:sz w:val="22"/>
            </w:rPr>
          </w:pPr>
        </w:p>
      </w:tc>
    </w:tr>
  </w:tbl>
  <w:p w14:paraId="33529FA3" w14:textId="77777777" w:rsidR="00F460CF" w:rsidRDefault="00F460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909"/>
    <w:multiLevelType w:val="hybridMultilevel"/>
    <w:tmpl w:val="56AEBF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0649"/>
    <w:multiLevelType w:val="hybridMultilevel"/>
    <w:tmpl w:val="632E6666"/>
    <w:lvl w:ilvl="0" w:tplc="F40640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48F2"/>
    <w:multiLevelType w:val="hybridMultilevel"/>
    <w:tmpl w:val="8EC21B24"/>
    <w:lvl w:ilvl="0" w:tplc="040C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103E3CBA"/>
    <w:multiLevelType w:val="hybridMultilevel"/>
    <w:tmpl w:val="A8D2F9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02861"/>
    <w:multiLevelType w:val="hybridMultilevel"/>
    <w:tmpl w:val="7B805870"/>
    <w:lvl w:ilvl="0" w:tplc="6D5CBFAA">
      <w:start w:val="19"/>
      <w:numFmt w:val="bullet"/>
      <w:lvlText w:val="-"/>
      <w:lvlJc w:val="left"/>
      <w:pPr>
        <w:ind w:left="31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5" w15:restartNumberingAfterBreak="0">
    <w:nsid w:val="22247D53"/>
    <w:multiLevelType w:val="hybridMultilevel"/>
    <w:tmpl w:val="1AC0A256"/>
    <w:lvl w:ilvl="0" w:tplc="D186C254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86E6D"/>
    <w:multiLevelType w:val="hybridMultilevel"/>
    <w:tmpl w:val="A386ECF6"/>
    <w:lvl w:ilvl="0" w:tplc="85A0D912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2191CAA"/>
    <w:multiLevelType w:val="hybridMultilevel"/>
    <w:tmpl w:val="4F9EBF64"/>
    <w:lvl w:ilvl="0" w:tplc="17BE58AC">
      <w:start w:val="5"/>
      <w:numFmt w:val="bullet"/>
      <w:lvlText w:val="-"/>
      <w:lvlJc w:val="left"/>
      <w:pPr>
        <w:ind w:left="645" w:hanging="360"/>
      </w:pPr>
      <w:rPr>
        <w:rFonts w:ascii="Trebuchet MS" w:eastAsia="Times New Roman" w:hAnsi="Trebuchet MS" w:cs="Trebuchet MS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3BB30469"/>
    <w:multiLevelType w:val="hybridMultilevel"/>
    <w:tmpl w:val="C8BA054C"/>
    <w:lvl w:ilvl="0" w:tplc="1C0AEE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AF295A"/>
    <w:multiLevelType w:val="hybridMultilevel"/>
    <w:tmpl w:val="2E189942"/>
    <w:lvl w:ilvl="0" w:tplc="C988E8A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49EC1D78"/>
    <w:multiLevelType w:val="multilevel"/>
    <w:tmpl w:val="2B7827C6"/>
    <w:lvl w:ilvl="0">
      <w:start w:val="1"/>
      <w:numFmt w:val="upperRoman"/>
      <w:pStyle w:val="Titre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284" w:hanging="114"/>
      </w:pPr>
      <w:rPr>
        <w:rFonts w:hint="default"/>
      </w:rPr>
    </w:lvl>
    <w:lvl w:ilvl="2">
      <w:start w:val="1"/>
      <w:numFmt w:val="lowerLetter"/>
      <w:pStyle w:val="Titre3"/>
      <w:suff w:val="space"/>
      <w:lvlText w:val="%3."/>
      <w:lvlJc w:val="right"/>
      <w:pPr>
        <w:ind w:left="454" w:firstLine="170"/>
      </w:pPr>
      <w:rPr>
        <w:rFonts w:hint="default"/>
      </w:rPr>
    </w:lvl>
    <w:lvl w:ilvl="3">
      <w:start w:val="1"/>
      <w:numFmt w:val="bullet"/>
      <w:pStyle w:val="Titre4"/>
      <w:suff w:val="space"/>
      <w:lvlText w:val=""/>
      <w:lvlJc w:val="left"/>
      <w:pPr>
        <w:ind w:left="624" w:firstLine="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79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6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73" w:hanging="113"/>
      </w:pPr>
      <w:rPr>
        <w:rFonts w:hint="default"/>
      </w:rPr>
    </w:lvl>
  </w:abstractNum>
  <w:abstractNum w:abstractNumId="11" w15:restartNumberingAfterBreak="0">
    <w:nsid w:val="55CC2B50"/>
    <w:multiLevelType w:val="hybridMultilevel"/>
    <w:tmpl w:val="E16813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41894"/>
    <w:multiLevelType w:val="hybridMultilevel"/>
    <w:tmpl w:val="CA467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54FA8"/>
    <w:multiLevelType w:val="hybridMultilevel"/>
    <w:tmpl w:val="39D4E3CC"/>
    <w:lvl w:ilvl="0" w:tplc="5C4A1B68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74FE1"/>
    <w:multiLevelType w:val="hybridMultilevel"/>
    <w:tmpl w:val="3F7E1AA8"/>
    <w:lvl w:ilvl="0" w:tplc="8E863AA8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61227"/>
    <w:multiLevelType w:val="hybridMultilevel"/>
    <w:tmpl w:val="0B10B0AE"/>
    <w:lvl w:ilvl="0" w:tplc="729A043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501C4"/>
    <w:multiLevelType w:val="hybridMultilevel"/>
    <w:tmpl w:val="D9EE30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F4E4A"/>
    <w:multiLevelType w:val="hybridMultilevel"/>
    <w:tmpl w:val="C9B01200"/>
    <w:lvl w:ilvl="0" w:tplc="D41AA098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EB110F"/>
    <w:multiLevelType w:val="hybridMultilevel"/>
    <w:tmpl w:val="755A5F80"/>
    <w:lvl w:ilvl="0" w:tplc="21B81962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94231">
    <w:abstractNumId w:val="14"/>
  </w:num>
  <w:num w:numId="2" w16cid:durableId="2001540772">
    <w:abstractNumId w:val="18"/>
  </w:num>
  <w:num w:numId="3" w16cid:durableId="1672442985">
    <w:abstractNumId w:val="5"/>
  </w:num>
  <w:num w:numId="4" w16cid:durableId="1874223667">
    <w:abstractNumId w:val="17"/>
  </w:num>
  <w:num w:numId="5" w16cid:durableId="1503663284">
    <w:abstractNumId w:val="8"/>
  </w:num>
  <w:num w:numId="6" w16cid:durableId="380716624">
    <w:abstractNumId w:val="5"/>
  </w:num>
  <w:num w:numId="7" w16cid:durableId="673413798">
    <w:abstractNumId w:val="17"/>
    <w:lvlOverride w:ilvl="0">
      <w:startOverride w:val="1"/>
    </w:lvlOverride>
  </w:num>
  <w:num w:numId="8" w16cid:durableId="615478629">
    <w:abstractNumId w:val="17"/>
    <w:lvlOverride w:ilvl="0">
      <w:startOverride w:val="1"/>
    </w:lvlOverride>
  </w:num>
  <w:num w:numId="9" w16cid:durableId="1993363153">
    <w:abstractNumId w:val="5"/>
    <w:lvlOverride w:ilvl="0">
      <w:startOverride w:val="1"/>
    </w:lvlOverride>
  </w:num>
  <w:num w:numId="10" w16cid:durableId="1217207516">
    <w:abstractNumId w:val="17"/>
    <w:lvlOverride w:ilvl="0">
      <w:startOverride w:val="1"/>
    </w:lvlOverride>
  </w:num>
  <w:num w:numId="11" w16cid:durableId="1913000756">
    <w:abstractNumId w:val="5"/>
    <w:lvlOverride w:ilvl="0">
      <w:startOverride w:val="1"/>
    </w:lvlOverride>
  </w:num>
  <w:num w:numId="12" w16cid:durableId="912466287">
    <w:abstractNumId w:val="5"/>
    <w:lvlOverride w:ilvl="0">
      <w:startOverride w:val="1"/>
    </w:lvlOverride>
  </w:num>
  <w:num w:numId="13" w16cid:durableId="1301839593">
    <w:abstractNumId w:val="5"/>
    <w:lvlOverride w:ilvl="0">
      <w:startOverride w:val="1"/>
    </w:lvlOverride>
  </w:num>
  <w:num w:numId="14" w16cid:durableId="1255674476">
    <w:abstractNumId w:val="13"/>
  </w:num>
  <w:num w:numId="15" w16cid:durableId="1353265310">
    <w:abstractNumId w:val="10"/>
  </w:num>
  <w:num w:numId="16" w16cid:durableId="1864856448">
    <w:abstractNumId w:val="6"/>
  </w:num>
  <w:num w:numId="17" w16cid:durableId="151334906">
    <w:abstractNumId w:val="9"/>
  </w:num>
  <w:num w:numId="18" w16cid:durableId="627466829">
    <w:abstractNumId w:val="10"/>
    <w:lvlOverride w:ilvl="0">
      <w:startOverride w:val="1"/>
    </w:lvlOverride>
  </w:num>
  <w:num w:numId="19" w16cid:durableId="321738116">
    <w:abstractNumId w:val="6"/>
    <w:lvlOverride w:ilvl="0">
      <w:startOverride w:val="1"/>
    </w:lvlOverride>
  </w:num>
  <w:num w:numId="20" w16cid:durableId="936592897">
    <w:abstractNumId w:val="6"/>
    <w:lvlOverride w:ilvl="0">
      <w:startOverride w:val="1"/>
    </w:lvlOverride>
  </w:num>
  <w:num w:numId="21" w16cid:durableId="1422486579">
    <w:abstractNumId w:val="7"/>
  </w:num>
  <w:num w:numId="22" w16cid:durableId="146627170">
    <w:abstractNumId w:val="2"/>
  </w:num>
  <w:num w:numId="23" w16cid:durableId="891161728">
    <w:abstractNumId w:val="10"/>
    <w:lvlOverride w:ilvl="0">
      <w:startOverride w:val="1"/>
    </w:lvlOverride>
  </w:num>
  <w:num w:numId="24" w16cid:durableId="976911795">
    <w:abstractNumId w:val="6"/>
    <w:lvlOverride w:ilvl="0">
      <w:startOverride w:val="1"/>
    </w:lvlOverride>
  </w:num>
  <w:num w:numId="25" w16cid:durableId="1210413253">
    <w:abstractNumId w:val="10"/>
    <w:lvlOverride w:ilvl="0">
      <w:startOverride w:val="1"/>
    </w:lvlOverride>
  </w:num>
  <w:num w:numId="26" w16cid:durableId="1177227641">
    <w:abstractNumId w:val="6"/>
    <w:lvlOverride w:ilvl="0">
      <w:startOverride w:val="1"/>
    </w:lvlOverride>
  </w:num>
  <w:num w:numId="27" w16cid:durableId="256520600">
    <w:abstractNumId w:val="6"/>
    <w:lvlOverride w:ilvl="0">
      <w:startOverride w:val="1"/>
    </w:lvlOverride>
  </w:num>
  <w:num w:numId="28" w16cid:durableId="141623310">
    <w:abstractNumId w:val="10"/>
    <w:lvlOverride w:ilvl="0">
      <w:startOverride w:val="1"/>
    </w:lvlOverride>
  </w:num>
  <w:num w:numId="29" w16cid:durableId="408042938">
    <w:abstractNumId w:val="10"/>
  </w:num>
  <w:num w:numId="30" w16cid:durableId="181745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1443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4555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3512902">
    <w:abstractNumId w:val="12"/>
  </w:num>
  <w:num w:numId="34" w16cid:durableId="1330131785">
    <w:abstractNumId w:val="3"/>
  </w:num>
  <w:num w:numId="35" w16cid:durableId="186795501">
    <w:abstractNumId w:val="1"/>
  </w:num>
  <w:num w:numId="36" w16cid:durableId="2048791043">
    <w:abstractNumId w:val="15"/>
  </w:num>
  <w:num w:numId="37" w16cid:durableId="382022875">
    <w:abstractNumId w:val="0"/>
  </w:num>
  <w:num w:numId="38" w16cid:durableId="2753585">
    <w:abstractNumId w:val="11"/>
  </w:num>
  <w:num w:numId="39" w16cid:durableId="1430395801">
    <w:abstractNumId w:val="16"/>
  </w:num>
  <w:num w:numId="40" w16cid:durableId="1650666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70"/>
    <w:rsid w:val="000122A9"/>
    <w:rsid w:val="00014656"/>
    <w:rsid w:val="00025233"/>
    <w:rsid w:val="0004163C"/>
    <w:rsid w:val="00045F3D"/>
    <w:rsid w:val="00076008"/>
    <w:rsid w:val="00095CA4"/>
    <w:rsid w:val="000A6B60"/>
    <w:rsid w:val="000A7682"/>
    <w:rsid w:val="000C76E6"/>
    <w:rsid w:val="000D4CDC"/>
    <w:rsid w:val="000E77A2"/>
    <w:rsid w:val="000F2EEC"/>
    <w:rsid w:val="000F4B16"/>
    <w:rsid w:val="00124A0C"/>
    <w:rsid w:val="001305E5"/>
    <w:rsid w:val="00137F1F"/>
    <w:rsid w:val="0014156D"/>
    <w:rsid w:val="001627B9"/>
    <w:rsid w:val="001775CF"/>
    <w:rsid w:val="001A7AAB"/>
    <w:rsid w:val="001D3EF8"/>
    <w:rsid w:val="002106A9"/>
    <w:rsid w:val="00212B68"/>
    <w:rsid w:val="0021609A"/>
    <w:rsid w:val="002225D1"/>
    <w:rsid w:val="0023073D"/>
    <w:rsid w:val="0023504C"/>
    <w:rsid w:val="00237546"/>
    <w:rsid w:val="00242832"/>
    <w:rsid w:val="002551A4"/>
    <w:rsid w:val="00255ABC"/>
    <w:rsid w:val="00260256"/>
    <w:rsid w:val="00260C81"/>
    <w:rsid w:val="0026697D"/>
    <w:rsid w:val="002845B9"/>
    <w:rsid w:val="002B2E90"/>
    <w:rsid w:val="002B3DD3"/>
    <w:rsid w:val="002B518B"/>
    <w:rsid w:val="002B7C28"/>
    <w:rsid w:val="002C1B95"/>
    <w:rsid w:val="002D5E15"/>
    <w:rsid w:val="002F6EEF"/>
    <w:rsid w:val="002F7468"/>
    <w:rsid w:val="00303CC6"/>
    <w:rsid w:val="0031531F"/>
    <w:rsid w:val="003310D4"/>
    <w:rsid w:val="00333F44"/>
    <w:rsid w:val="00337718"/>
    <w:rsid w:val="003377B7"/>
    <w:rsid w:val="003650BA"/>
    <w:rsid w:val="00382411"/>
    <w:rsid w:val="00390198"/>
    <w:rsid w:val="003B66A2"/>
    <w:rsid w:val="003C2A7E"/>
    <w:rsid w:val="003C632C"/>
    <w:rsid w:val="003E389D"/>
    <w:rsid w:val="003F05B5"/>
    <w:rsid w:val="00400C83"/>
    <w:rsid w:val="00406BA9"/>
    <w:rsid w:val="004225E7"/>
    <w:rsid w:val="00437253"/>
    <w:rsid w:val="0046686B"/>
    <w:rsid w:val="004700AC"/>
    <w:rsid w:val="00470253"/>
    <w:rsid w:val="004736B6"/>
    <w:rsid w:val="00475853"/>
    <w:rsid w:val="00475C74"/>
    <w:rsid w:val="004860A6"/>
    <w:rsid w:val="00492864"/>
    <w:rsid w:val="00496E3D"/>
    <w:rsid w:val="004975AE"/>
    <w:rsid w:val="004A25FA"/>
    <w:rsid w:val="004A545C"/>
    <w:rsid w:val="004A7FC0"/>
    <w:rsid w:val="004B5C94"/>
    <w:rsid w:val="004F3FD6"/>
    <w:rsid w:val="0050014B"/>
    <w:rsid w:val="005002BB"/>
    <w:rsid w:val="00501589"/>
    <w:rsid w:val="00513AEE"/>
    <w:rsid w:val="005255D3"/>
    <w:rsid w:val="00525B78"/>
    <w:rsid w:val="00532A1D"/>
    <w:rsid w:val="00535F43"/>
    <w:rsid w:val="00551C17"/>
    <w:rsid w:val="00593328"/>
    <w:rsid w:val="005A5049"/>
    <w:rsid w:val="005B11FC"/>
    <w:rsid w:val="005B31F1"/>
    <w:rsid w:val="005D04D2"/>
    <w:rsid w:val="005D71C9"/>
    <w:rsid w:val="005E188E"/>
    <w:rsid w:val="005E698C"/>
    <w:rsid w:val="006121DD"/>
    <w:rsid w:val="0061703D"/>
    <w:rsid w:val="00630EF8"/>
    <w:rsid w:val="00644D29"/>
    <w:rsid w:val="0065299C"/>
    <w:rsid w:val="00670ED4"/>
    <w:rsid w:val="006771A4"/>
    <w:rsid w:val="00691081"/>
    <w:rsid w:val="00695188"/>
    <w:rsid w:val="006A31CD"/>
    <w:rsid w:val="006B1404"/>
    <w:rsid w:val="006B4C39"/>
    <w:rsid w:val="006B6350"/>
    <w:rsid w:val="006B7754"/>
    <w:rsid w:val="006C6331"/>
    <w:rsid w:val="006C652A"/>
    <w:rsid w:val="006D17E7"/>
    <w:rsid w:val="00710A09"/>
    <w:rsid w:val="0071496C"/>
    <w:rsid w:val="00722DF3"/>
    <w:rsid w:val="00731178"/>
    <w:rsid w:val="0073245C"/>
    <w:rsid w:val="00751E29"/>
    <w:rsid w:val="00755FD3"/>
    <w:rsid w:val="00756ABF"/>
    <w:rsid w:val="00764B3F"/>
    <w:rsid w:val="00777761"/>
    <w:rsid w:val="0078165B"/>
    <w:rsid w:val="007824A0"/>
    <w:rsid w:val="007878AA"/>
    <w:rsid w:val="0079031A"/>
    <w:rsid w:val="007914EE"/>
    <w:rsid w:val="007C2319"/>
    <w:rsid w:val="007D4652"/>
    <w:rsid w:val="007E2E15"/>
    <w:rsid w:val="007F0D0D"/>
    <w:rsid w:val="007F5301"/>
    <w:rsid w:val="00800431"/>
    <w:rsid w:val="00800B6C"/>
    <w:rsid w:val="00824A07"/>
    <w:rsid w:val="00825639"/>
    <w:rsid w:val="0083253B"/>
    <w:rsid w:val="0083470A"/>
    <w:rsid w:val="008418E2"/>
    <w:rsid w:val="00844F5F"/>
    <w:rsid w:val="008537A2"/>
    <w:rsid w:val="008547C6"/>
    <w:rsid w:val="00857D04"/>
    <w:rsid w:val="0087037F"/>
    <w:rsid w:val="00884C7A"/>
    <w:rsid w:val="0089206D"/>
    <w:rsid w:val="00892B88"/>
    <w:rsid w:val="0089326C"/>
    <w:rsid w:val="008A08B3"/>
    <w:rsid w:val="008B0E14"/>
    <w:rsid w:val="008C0D79"/>
    <w:rsid w:val="008C3258"/>
    <w:rsid w:val="008C58EE"/>
    <w:rsid w:val="008D760F"/>
    <w:rsid w:val="008E461A"/>
    <w:rsid w:val="00900B0D"/>
    <w:rsid w:val="009039F5"/>
    <w:rsid w:val="009064D0"/>
    <w:rsid w:val="00921A68"/>
    <w:rsid w:val="00921D15"/>
    <w:rsid w:val="00957E0B"/>
    <w:rsid w:val="00964E2F"/>
    <w:rsid w:val="00965BA9"/>
    <w:rsid w:val="00966B07"/>
    <w:rsid w:val="00987387"/>
    <w:rsid w:val="009A1C80"/>
    <w:rsid w:val="009A32C2"/>
    <w:rsid w:val="009A3794"/>
    <w:rsid w:val="009C236C"/>
    <w:rsid w:val="009C388C"/>
    <w:rsid w:val="009D4CD7"/>
    <w:rsid w:val="009F472C"/>
    <w:rsid w:val="00A11BA9"/>
    <w:rsid w:val="00A229E9"/>
    <w:rsid w:val="00A24E34"/>
    <w:rsid w:val="00A252C3"/>
    <w:rsid w:val="00A81F77"/>
    <w:rsid w:val="00AB4268"/>
    <w:rsid w:val="00AB4979"/>
    <w:rsid w:val="00AB625F"/>
    <w:rsid w:val="00AD0D73"/>
    <w:rsid w:val="00AD641D"/>
    <w:rsid w:val="00AE7A4B"/>
    <w:rsid w:val="00B01D1D"/>
    <w:rsid w:val="00B34EFE"/>
    <w:rsid w:val="00B522E1"/>
    <w:rsid w:val="00B55B0D"/>
    <w:rsid w:val="00B6008E"/>
    <w:rsid w:val="00B824AB"/>
    <w:rsid w:val="00B82CCE"/>
    <w:rsid w:val="00B868AE"/>
    <w:rsid w:val="00B95B90"/>
    <w:rsid w:val="00BA138A"/>
    <w:rsid w:val="00BB00B8"/>
    <w:rsid w:val="00BB5EEE"/>
    <w:rsid w:val="00BC181A"/>
    <w:rsid w:val="00BC2C84"/>
    <w:rsid w:val="00BC3834"/>
    <w:rsid w:val="00BD1113"/>
    <w:rsid w:val="00BD6358"/>
    <w:rsid w:val="00BE02A3"/>
    <w:rsid w:val="00BE0C9F"/>
    <w:rsid w:val="00BE3EF0"/>
    <w:rsid w:val="00BE60A4"/>
    <w:rsid w:val="00BE7722"/>
    <w:rsid w:val="00BF7902"/>
    <w:rsid w:val="00C02B6B"/>
    <w:rsid w:val="00C037B4"/>
    <w:rsid w:val="00C07E56"/>
    <w:rsid w:val="00C30F82"/>
    <w:rsid w:val="00C33A53"/>
    <w:rsid w:val="00C42473"/>
    <w:rsid w:val="00C5050F"/>
    <w:rsid w:val="00C57BC0"/>
    <w:rsid w:val="00C7090D"/>
    <w:rsid w:val="00C722C5"/>
    <w:rsid w:val="00C77C26"/>
    <w:rsid w:val="00CC2FC5"/>
    <w:rsid w:val="00CD2E88"/>
    <w:rsid w:val="00CE0118"/>
    <w:rsid w:val="00CE7B1E"/>
    <w:rsid w:val="00CF28B3"/>
    <w:rsid w:val="00CF6FBC"/>
    <w:rsid w:val="00CF7380"/>
    <w:rsid w:val="00D012DB"/>
    <w:rsid w:val="00D1419D"/>
    <w:rsid w:val="00D17E68"/>
    <w:rsid w:val="00D55413"/>
    <w:rsid w:val="00D67933"/>
    <w:rsid w:val="00D73BC1"/>
    <w:rsid w:val="00D81D4F"/>
    <w:rsid w:val="00D83011"/>
    <w:rsid w:val="00D9600C"/>
    <w:rsid w:val="00DD52E3"/>
    <w:rsid w:val="00DE38F2"/>
    <w:rsid w:val="00E167F1"/>
    <w:rsid w:val="00E20665"/>
    <w:rsid w:val="00E35F89"/>
    <w:rsid w:val="00E57BAD"/>
    <w:rsid w:val="00E709E8"/>
    <w:rsid w:val="00E73375"/>
    <w:rsid w:val="00E8788F"/>
    <w:rsid w:val="00E909D5"/>
    <w:rsid w:val="00E956BA"/>
    <w:rsid w:val="00EA03D8"/>
    <w:rsid w:val="00EA439C"/>
    <w:rsid w:val="00EB52EC"/>
    <w:rsid w:val="00ED3523"/>
    <w:rsid w:val="00ED4F9F"/>
    <w:rsid w:val="00EE425A"/>
    <w:rsid w:val="00EF22C3"/>
    <w:rsid w:val="00EF6A7C"/>
    <w:rsid w:val="00F06D99"/>
    <w:rsid w:val="00F14E92"/>
    <w:rsid w:val="00F27323"/>
    <w:rsid w:val="00F355F0"/>
    <w:rsid w:val="00F37D70"/>
    <w:rsid w:val="00F460CF"/>
    <w:rsid w:val="00F47B53"/>
    <w:rsid w:val="00F5200D"/>
    <w:rsid w:val="00F624B7"/>
    <w:rsid w:val="00F8417F"/>
    <w:rsid w:val="00F90C7A"/>
    <w:rsid w:val="00F91FC5"/>
    <w:rsid w:val="00FA317C"/>
    <w:rsid w:val="00FA32DE"/>
    <w:rsid w:val="00FE567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77E1A77"/>
  <w15:chartTrackingRefBased/>
  <w15:docId w15:val="{A1CDF16D-70D4-4A80-8323-5B902F2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78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751E29"/>
    <w:pPr>
      <w:keepNext/>
      <w:keepLines/>
      <w:numPr>
        <w:numId w:val="29"/>
      </w:numPr>
      <w:spacing w:before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D1D"/>
    <w:pPr>
      <w:keepNext/>
      <w:keepLines/>
      <w:numPr>
        <w:ilvl w:val="1"/>
        <w:numId w:val="29"/>
      </w:numPr>
      <w:spacing w:before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1E29"/>
    <w:pPr>
      <w:keepNext/>
      <w:keepLines/>
      <w:numPr>
        <w:ilvl w:val="2"/>
        <w:numId w:val="29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7FC0"/>
    <w:pPr>
      <w:keepNext/>
      <w:keepLines/>
      <w:numPr>
        <w:ilvl w:val="3"/>
        <w:numId w:val="29"/>
      </w:numPr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4A7FC0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rsid w:val="004A7FC0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rsid w:val="004A7FC0"/>
    <w:pPr>
      <w:spacing w:after="100"/>
    </w:pPr>
  </w:style>
  <w:style w:type="character" w:customStyle="1" w:styleId="Titre5Car">
    <w:name w:val="Titre 5 Car"/>
    <w:basedOn w:val="Policepardfaut"/>
    <w:link w:val="Titre5"/>
    <w:uiPriority w:val="9"/>
    <w:semiHidden/>
    <w:rsid w:val="004A7FC0"/>
    <w:rPr>
      <w:rFonts w:asciiTheme="majorHAnsi" w:eastAsiaTheme="majorEastAsia" w:hAnsiTheme="majorHAnsi" w:cstheme="majorBidi"/>
    </w:rPr>
  </w:style>
  <w:style w:type="paragraph" w:styleId="Titre">
    <w:name w:val="Title"/>
    <w:aliases w:val="Titre grand"/>
    <w:basedOn w:val="Normal"/>
    <w:next w:val="Normal"/>
    <w:link w:val="TitreCar"/>
    <w:uiPriority w:val="10"/>
    <w:rsid w:val="004A7FC0"/>
    <w:pPr>
      <w:contextualSpacing/>
    </w:pPr>
    <w:rPr>
      <w:rFonts w:asciiTheme="majorHAnsi" w:eastAsiaTheme="majorEastAsia" w:hAnsiTheme="majorHAnsi" w:cstheme="majorBidi"/>
      <w:color w:val="783D90" w:themeColor="text1"/>
      <w:spacing w:val="-10"/>
      <w:kern w:val="28"/>
      <w:sz w:val="56"/>
      <w:szCs w:val="56"/>
    </w:rPr>
  </w:style>
  <w:style w:type="character" w:customStyle="1" w:styleId="TitreCar">
    <w:name w:val="Titre Car"/>
    <w:aliases w:val="Titre grand Car"/>
    <w:basedOn w:val="Policepardfaut"/>
    <w:link w:val="Titre"/>
    <w:uiPriority w:val="10"/>
    <w:rsid w:val="004A7FC0"/>
    <w:rPr>
      <w:rFonts w:asciiTheme="majorHAnsi" w:eastAsiaTheme="majorEastAsia" w:hAnsiTheme="majorHAnsi" w:cstheme="majorBidi"/>
      <w:color w:val="783D90" w:themeColor="text1"/>
      <w:spacing w:val="-10"/>
      <w:kern w:val="28"/>
      <w:sz w:val="56"/>
      <w:szCs w:val="56"/>
    </w:rPr>
  </w:style>
  <w:style w:type="paragraph" w:styleId="Sous-titre">
    <w:name w:val="Subtitle"/>
    <w:aliases w:val="Sous-titre grand"/>
    <w:basedOn w:val="Sansinterligne"/>
    <w:next w:val="Normal"/>
    <w:link w:val="Sous-titreCar"/>
    <w:uiPriority w:val="11"/>
    <w:rsid w:val="004A7FC0"/>
    <w:rPr>
      <w:color w:val="783D90" w:themeColor="text1"/>
      <w:sz w:val="28"/>
    </w:rPr>
  </w:style>
  <w:style w:type="character" w:customStyle="1" w:styleId="Sous-titreCar">
    <w:name w:val="Sous-titre Car"/>
    <w:aliases w:val="Sous-titre grand Car"/>
    <w:basedOn w:val="Policepardfaut"/>
    <w:link w:val="Sous-titre"/>
    <w:uiPriority w:val="11"/>
    <w:rsid w:val="004A7FC0"/>
    <w:rPr>
      <w:color w:val="783D90" w:themeColor="text1"/>
      <w:sz w:val="28"/>
    </w:rPr>
  </w:style>
  <w:style w:type="character" w:styleId="Accentuationlgre">
    <w:name w:val="Subtle Emphasis"/>
    <w:basedOn w:val="Policepardfaut"/>
    <w:uiPriority w:val="19"/>
    <w:rsid w:val="004A7FC0"/>
    <w:rPr>
      <w:rFonts w:asciiTheme="minorHAnsi" w:hAnsiTheme="minorHAnsi"/>
      <w:i/>
      <w:iCs/>
      <w:color w:val="A05EBB" w:themeColor="text1" w:themeTint="BF"/>
    </w:rPr>
  </w:style>
  <w:style w:type="character" w:styleId="Accentuation">
    <w:name w:val="Emphasis"/>
    <w:basedOn w:val="Policepardfaut"/>
    <w:uiPriority w:val="20"/>
    <w:rsid w:val="004A7FC0"/>
    <w:rPr>
      <w:rFonts w:asciiTheme="minorHAnsi" w:hAnsiTheme="minorHAnsi"/>
      <w:i/>
      <w:iCs/>
    </w:rPr>
  </w:style>
  <w:style w:type="character" w:styleId="Accentuationintense">
    <w:name w:val="Intense Emphasis"/>
    <w:basedOn w:val="Policepardfaut"/>
    <w:uiPriority w:val="21"/>
    <w:rsid w:val="004A7FC0"/>
    <w:rPr>
      <w:rFonts w:asciiTheme="minorHAnsi" w:hAnsiTheme="minorHAnsi"/>
      <w:i/>
      <w:iCs/>
      <w:color w:val="783D90" w:themeColor="text1"/>
    </w:rPr>
  </w:style>
  <w:style w:type="character" w:styleId="lev">
    <w:name w:val="Strong"/>
    <w:basedOn w:val="Policepardfaut"/>
    <w:uiPriority w:val="22"/>
    <w:rsid w:val="004A7FC0"/>
    <w:rPr>
      <w:rFonts w:asciiTheme="minorHAnsi" w:hAnsiTheme="minorHAnsi"/>
      <w:b/>
      <w:bCs/>
    </w:rPr>
  </w:style>
  <w:style w:type="character" w:styleId="Rfrencelgre">
    <w:name w:val="Subtle Reference"/>
    <w:basedOn w:val="Policepardfaut"/>
    <w:uiPriority w:val="31"/>
    <w:rsid w:val="004A7FC0"/>
    <w:rPr>
      <w:rFonts w:asciiTheme="minorHAnsi" w:hAnsiTheme="minorHAnsi"/>
      <w:smallCaps/>
      <w:color w:val="AC74C4" w:themeColor="text1" w:themeTint="A5"/>
    </w:rPr>
  </w:style>
  <w:style w:type="paragraph" w:styleId="En-tte">
    <w:name w:val="header"/>
    <w:basedOn w:val="Normal"/>
    <w:link w:val="En-tteCar"/>
    <w:unhideWhenUsed/>
    <w:rsid w:val="00AB4268"/>
    <w:pPr>
      <w:tabs>
        <w:tab w:val="center" w:pos="4536"/>
        <w:tab w:val="right" w:pos="9072"/>
      </w:tabs>
    </w:pPr>
  </w:style>
  <w:style w:type="paragraph" w:styleId="TM2">
    <w:name w:val="toc 2"/>
    <w:basedOn w:val="Normal"/>
    <w:next w:val="Normal"/>
    <w:autoRedefine/>
    <w:uiPriority w:val="39"/>
    <w:unhideWhenUsed/>
    <w:rsid w:val="004A7FC0"/>
    <w:pPr>
      <w:spacing w:after="100"/>
      <w:ind w:left="200"/>
    </w:pPr>
  </w:style>
  <w:style w:type="character" w:customStyle="1" w:styleId="En-tteCar">
    <w:name w:val="En-tête Car"/>
    <w:basedOn w:val="Policepardfaut"/>
    <w:link w:val="En-tte"/>
    <w:uiPriority w:val="99"/>
    <w:rsid w:val="00AB4268"/>
  </w:style>
  <w:style w:type="paragraph" w:styleId="Pieddepage">
    <w:name w:val="footer"/>
    <w:basedOn w:val="Normal"/>
    <w:link w:val="PieddepageCar"/>
    <w:uiPriority w:val="99"/>
    <w:unhideWhenUsed/>
    <w:rsid w:val="00AB42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4268"/>
  </w:style>
  <w:style w:type="table" w:styleId="Grilledutableau">
    <w:name w:val="Table Grid"/>
    <w:basedOn w:val="TableauNormal"/>
    <w:uiPriority w:val="39"/>
    <w:rsid w:val="0087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51E29"/>
    <w:rPr>
      <w:rFonts w:asciiTheme="majorHAnsi" w:eastAsiaTheme="majorEastAsia" w:hAnsiTheme="majorHAnsi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01D1D"/>
    <w:rPr>
      <w:rFonts w:asciiTheme="majorHAnsi" w:eastAsiaTheme="majorEastAsia" w:hAnsiTheme="majorHAnsi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51E29"/>
    <w:rPr>
      <w:rFonts w:asciiTheme="majorHAnsi" w:eastAsiaTheme="majorEastAsia" w:hAnsiTheme="majorHAnsi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A7FC0"/>
    <w:rPr>
      <w:rFonts w:asciiTheme="majorHAnsi" w:eastAsiaTheme="majorEastAsia" w:hAnsiTheme="majorHAnsi" w:cstheme="majorBidi"/>
      <w:b/>
      <w:iCs/>
    </w:rPr>
  </w:style>
  <w:style w:type="paragraph" w:styleId="TM3">
    <w:name w:val="toc 3"/>
    <w:basedOn w:val="Normal"/>
    <w:next w:val="Normal"/>
    <w:autoRedefine/>
    <w:uiPriority w:val="39"/>
    <w:unhideWhenUsed/>
    <w:rsid w:val="004A7FC0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4A7FC0"/>
    <w:rPr>
      <w:rFonts w:asciiTheme="minorHAnsi" w:hAnsiTheme="minorHAnsi"/>
      <w:color w:val="00139E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89326C"/>
    <w:pPr>
      <w:spacing w:line="259" w:lineRule="auto"/>
      <w:outlineLvl w:val="9"/>
    </w:pPr>
    <w:rPr>
      <w:lang w:eastAsia="fr-FR"/>
    </w:rPr>
  </w:style>
  <w:style w:type="paragraph" w:customStyle="1" w:styleId="CGVerdana">
    <w:name w:val="CG Verdana"/>
    <w:rsid w:val="00F460CF"/>
    <w:pPr>
      <w:tabs>
        <w:tab w:val="left" w:pos="1134"/>
      </w:tabs>
      <w:spacing w:after="0" w:line="240" w:lineRule="auto"/>
    </w:pPr>
    <w:rPr>
      <w:rFonts w:ascii="Verdana" w:eastAsia="Times New Roman" w:hAnsi="Verdana" w:cs="Times New Roman"/>
      <w:lang w:eastAsia="fr-FR"/>
    </w:rPr>
  </w:style>
  <w:style w:type="paragraph" w:customStyle="1" w:styleId="CC-Texte">
    <w:name w:val="CC-Texte"/>
    <w:basedOn w:val="Normal"/>
    <w:link w:val="CC-TexteCar"/>
    <w:rsid w:val="00F460CF"/>
    <w:pPr>
      <w:spacing w:after="120" w:line="264" w:lineRule="auto"/>
    </w:pPr>
  </w:style>
  <w:style w:type="character" w:customStyle="1" w:styleId="CC-TexteCar">
    <w:name w:val="CC-Texte Car"/>
    <w:basedOn w:val="Policepardfaut"/>
    <w:link w:val="CC-Texte"/>
    <w:rsid w:val="00F460CF"/>
  </w:style>
  <w:style w:type="paragraph" w:styleId="Textedebulles">
    <w:name w:val="Balloon Text"/>
    <w:basedOn w:val="Normal"/>
    <w:link w:val="TextedebullesCar"/>
    <w:uiPriority w:val="99"/>
    <w:semiHidden/>
    <w:unhideWhenUsed/>
    <w:rsid w:val="00400C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C8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137F1F"/>
    <w:pPr>
      <w:suppressAutoHyphens/>
      <w:ind w:left="720"/>
      <w:contextualSpacing/>
      <w:jc w:val="lef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hème ccg 2018">
  <a:themeElements>
    <a:clrScheme name="Personnalisé 1">
      <a:dk1>
        <a:srgbClr val="783D90"/>
      </a:dk1>
      <a:lt1>
        <a:sysClr val="window" lastClr="FFFFFF"/>
      </a:lt1>
      <a:dk2>
        <a:srgbClr val="F99D1C"/>
      </a:dk2>
      <a:lt2>
        <a:srgbClr val="FFFFFF"/>
      </a:lt2>
      <a:accent1>
        <a:srgbClr val="E63329"/>
      </a:accent1>
      <a:accent2>
        <a:srgbClr val="A0CF67"/>
      </a:accent2>
      <a:accent3>
        <a:srgbClr val="73C167"/>
      </a:accent3>
      <a:accent4>
        <a:srgbClr val="F3C736"/>
      </a:accent4>
      <a:accent5>
        <a:srgbClr val="3C9CD7"/>
      </a:accent5>
      <a:accent6>
        <a:srgbClr val="E6007E"/>
      </a:accent6>
      <a:hlink>
        <a:srgbClr val="00139E"/>
      </a:hlink>
      <a:folHlink>
        <a:srgbClr val="7F7F7F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70DB-1E04-4AFB-9247-133BB09D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BIANCHI</dc:creator>
  <cp:keywords/>
  <dc:description/>
  <cp:lastModifiedBy>Bénédicte PARIS</cp:lastModifiedBy>
  <cp:revision>60</cp:revision>
  <cp:lastPrinted>2024-06-25T12:19:00Z</cp:lastPrinted>
  <dcterms:created xsi:type="dcterms:W3CDTF">2023-09-25T20:51:00Z</dcterms:created>
  <dcterms:modified xsi:type="dcterms:W3CDTF">2024-07-01T15:52:00Z</dcterms:modified>
</cp:coreProperties>
</file>